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FB42" w14:textId="7453CBB8" w:rsidR="008431F4" w:rsidRPr="00A2745F" w:rsidRDefault="008431F4" w:rsidP="008431F4">
      <w:pPr>
        <w:rPr>
          <w:b/>
        </w:rPr>
      </w:pPr>
    </w:p>
    <w:p w14:paraId="5B7CE9F8" w14:textId="3B6D4F30" w:rsidR="008431F4" w:rsidRDefault="001457EE" w:rsidP="008431F4">
      <w:pPr>
        <w:rPr>
          <w:rFonts w:ascii="Calibri" w:hAnsi="Calibri"/>
        </w:rPr>
      </w:pPr>
      <w:r w:rsidRPr="00680384">
        <w:rPr>
          <w:rFonts w:ascii="Calibri" w:hAnsi="Calibri"/>
          <w:noProof/>
          <w:lang w:val="en-US" w:eastAsia="en-US"/>
        </w:rPr>
        <mc:AlternateContent>
          <mc:Choice Requires="wps">
            <w:drawing>
              <wp:anchor distT="0" distB="0" distL="114300" distR="114300" simplePos="0" relativeHeight="251659264" behindDoc="0" locked="0" layoutInCell="1" allowOverlap="1" wp14:anchorId="7B2F0A3A" wp14:editId="3852AD20">
                <wp:simplePos x="0" y="0"/>
                <wp:positionH relativeFrom="column">
                  <wp:posOffset>80156</wp:posOffset>
                </wp:positionH>
                <wp:positionV relativeFrom="paragraph">
                  <wp:posOffset>88900</wp:posOffset>
                </wp:positionV>
                <wp:extent cx="6090285" cy="815340"/>
                <wp:effectExtent l="12700" t="12700" r="1841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815340"/>
                        </a:xfrm>
                        <a:prstGeom prst="rect">
                          <a:avLst/>
                        </a:prstGeom>
                        <a:solidFill>
                          <a:srgbClr val="0070C0"/>
                        </a:solidFill>
                        <a:ln w="19050">
                          <a:solidFill>
                            <a:schemeClr val="tx1">
                              <a:lumMod val="65000"/>
                              <a:lumOff val="35000"/>
                            </a:schemeClr>
                          </a:solidFill>
                          <a:miter lim="800000"/>
                          <a:headEnd/>
                          <a:tailEnd/>
                        </a:ln>
                      </wps:spPr>
                      <wps:txbx>
                        <w:txbxContent>
                          <w:p w14:paraId="14B1A9AF" w14:textId="4D53D487" w:rsidR="008431F4" w:rsidRPr="001457EE" w:rsidRDefault="00900AFC" w:rsidP="008431F4">
                            <w:pPr>
                              <w:jc w:val="center"/>
                              <w:rPr>
                                <w:rFonts w:asciiTheme="majorHAnsi" w:hAnsiTheme="majorHAnsi"/>
                                <w:color w:val="FFFFFF" w:themeColor="background1"/>
                                <w:sz w:val="36"/>
                                <w:szCs w:val="36"/>
                              </w:rPr>
                            </w:pPr>
                            <w:r w:rsidRPr="001457EE">
                              <w:rPr>
                                <w:rFonts w:asciiTheme="majorHAnsi" w:hAnsiTheme="majorHAnsi"/>
                                <w:color w:val="FFFFFF" w:themeColor="background1"/>
                                <w:sz w:val="36"/>
                                <w:szCs w:val="36"/>
                              </w:rPr>
                              <w:t>JAMES ARDIEL</w:t>
                            </w:r>
                            <w:r w:rsidR="008431F4" w:rsidRPr="001457EE">
                              <w:rPr>
                                <w:rFonts w:asciiTheme="majorHAnsi" w:hAnsiTheme="majorHAnsi"/>
                                <w:color w:val="FFFFFF" w:themeColor="background1"/>
                                <w:sz w:val="36"/>
                                <w:szCs w:val="36"/>
                              </w:rPr>
                              <w:t xml:space="preserve"> ELEMENTARY SCHOOL</w:t>
                            </w:r>
                          </w:p>
                          <w:p w14:paraId="7EC75365" w14:textId="77777777" w:rsidR="008431F4" w:rsidRPr="001457EE" w:rsidRDefault="008431F4" w:rsidP="008431F4">
                            <w:pPr>
                              <w:jc w:val="center"/>
                              <w:rPr>
                                <w:rFonts w:asciiTheme="majorHAnsi" w:hAnsiTheme="majorHAnsi"/>
                                <w:b/>
                                <w:color w:val="FFFFFF" w:themeColor="background1"/>
                                <w:sz w:val="36"/>
                                <w:szCs w:val="36"/>
                              </w:rPr>
                            </w:pPr>
                            <w:r w:rsidRPr="001457EE">
                              <w:rPr>
                                <w:rFonts w:asciiTheme="majorHAnsi" w:hAnsiTheme="majorHAnsi"/>
                                <w:b/>
                                <w:color w:val="FFFFFF" w:themeColor="background1"/>
                                <w:sz w:val="36"/>
                                <w:szCs w:val="36"/>
                              </w:rPr>
                              <w:t>CODE OF CONDUCT</w:t>
                            </w:r>
                          </w:p>
                          <w:p w14:paraId="3FD74C11" w14:textId="77777777" w:rsidR="008431F4" w:rsidRDefault="008431F4" w:rsidP="008431F4">
                            <w:pPr>
                              <w:jc w:val="center"/>
                              <w:rPr>
                                <w:b/>
                                <w:sz w:val="36"/>
                                <w:szCs w:val="36"/>
                              </w:rPr>
                            </w:pPr>
                          </w:p>
                          <w:p w14:paraId="418E041D" w14:textId="77777777" w:rsidR="008431F4" w:rsidRDefault="008431F4" w:rsidP="008431F4">
                            <w:pPr>
                              <w:jc w:val="center"/>
                              <w:rPr>
                                <w:b/>
                                <w:sz w:val="36"/>
                                <w:szCs w:val="36"/>
                              </w:rPr>
                            </w:pPr>
                          </w:p>
                          <w:p w14:paraId="0040A182" w14:textId="77777777" w:rsidR="008431F4" w:rsidRDefault="008431F4" w:rsidP="008431F4">
                            <w:pPr>
                              <w:jc w:val="center"/>
                              <w:rPr>
                                <w:b/>
                                <w:sz w:val="36"/>
                                <w:szCs w:val="36"/>
                              </w:rPr>
                            </w:pPr>
                          </w:p>
                          <w:p w14:paraId="4A80AAF4" w14:textId="77777777" w:rsidR="008431F4" w:rsidRDefault="008431F4" w:rsidP="008431F4">
                            <w:pPr>
                              <w:jc w:val="center"/>
                              <w:rPr>
                                <w:b/>
                                <w:sz w:val="36"/>
                                <w:szCs w:val="36"/>
                              </w:rPr>
                            </w:pPr>
                            <w:r>
                              <w:rPr>
                                <w:b/>
                                <w:sz w:val="36"/>
                                <w:szCs w:val="36"/>
                              </w:rPr>
                              <w:t>18228</w:t>
                            </w:r>
                          </w:p>
                          <w:p w14:paraId="452B2B5B" w14:textId="77777777" w:rsidR="008431F4" w:rsidRPr="00852A26" w:rsidRDefault="008431F4" w:rsidP="008431F4">
                            <w:pPr>
                              <w:jc w:val="center"/>
                              <w:rPr>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2F0A3A" id="_x0000_t202" coordsize="21600,21600" o:spt="202" path="m,l,21600r21600,l21600,xe">
                <v:stroke joinstyle="miter"/>
                <v:path gradientshapeok="t" o:connecttype="rect"/>
              </v:shapetype>
              <v:shape id="Text Box 2" o:spid="_x0000_s1026" type="#_x0000_t202" style="position:absolute;margin-left:6.3pt;margin-top:7pt;width:479.55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" fillcolor="#0070c0" strokecolor="#5a5a5a [2109]" strokeweight="1.5pt">
                <v:textbox>
                  <w:txbxContent>
                    <w:p w14:paraId="14B1A9AF" w14:textId="4D53D487" w:rsidR="008431F4" w:rsidRPr="001457EE" w:rsidRDefault="00900AFC" w:rsidP="008431F4">
                      <w:pPr>
                        <w:jc w:val="center"/>
                        <w:rPr>
                          <w:rFonts w:asciiTheme="majorHAnsi" w:hAnsiTheme="majorHAnsi"/>
                          <w:color w:val="FFFFFF" w:themeColor="background1"/>
                          <w:sz w:val="36"/>
                          <w:szCs w:val="36"/>
                        </w:rPr>
                      </w:pPr>
                      <w:r w:rsidRPr="001457EE">
                        <w:rPr>
                          <w:rFonts w:asciiTheme="majorHAnsi" w:hAnsiTheme="majorHAnsi"/>
                          <w:color w:val="FFFFFF" w:themeColor="background1"/>
                          <w:sz w:val="36"/>
                          <w:szCs w:val="36"/>
                        </w:rPr>
                        <w:t>JAMES ARDIEL</w:t>
                      </w:r>
                      <w:r w:rsidR="008431F4" w:rsidRPr="001457EE">
                        <w:rPr>
                          <w:rFonts w:asciiTheme="majorHAnsi" w:hAnsiTheme="majorHAnsi"/>
                          <w:color w:val="FFFFFF" w:themeColor="background1"/>
                          <w:sz w:val="36"/>
                          <w:szCs w:val="36"/>
                        </w:rPr>
                        <w:t xml:space="preserve"> ELEMENTARY SCHOOL</w:t>
                      </w:r>
                    </w:p>
                    <w:p w14:paraId="7EC75365" w14:textId="77777777" w:rsidR="008431F4" w:rsidRPr="001457EE" w:rsidRDefault="008431F4" w:rsidP="008431F4">
                      <w:pPr>
                        <w:jc w:val="center"/>
                        <w:rPr>
                          <w:rFonts w:asciiTheme="majorHAnsi" w:hAnsiTheme="majorHAnsi"/>
                          <w:b/>
                          <w:color w:val="FFFFFF" w:themeColor="background1"/>
                          <w:sz w:val="36"/>
                          <w:szCs w:val="36"/>
                        </w:rPr>
                      </w:pPr>
                      <w:r w:rsidRPr="001457EE">
                        <w:rPr>
                          <w:rFonts w:asciiTheme="majorHAnsi" w:hAnsiTheme="majorHAnsi"/>
                          <w:b/>
                          <w:color w:val="FFFFFF" w:themeColor="background1"/>
                          <w:sz w:val="36"/>
                          <w:szCs w:val="36"/>
                        </w:rPr>
                        <w:t>CODE OF CONDUCT</w:t>
                      </w:r>
                    </w:p>
                    <w:p w14:paraId="3FD74C11" w14:textId="77777777" w:rsidR="008431F4" w:rsidRDefault="008431F4" w:rsidP="008431F4">
                      <w:pPr>
                        <w:jc w:val="center"/>
                        <w:rPr>
                          <w:b/>
                          <w:sz w:val="36"/>
                          <w:szCs w:val="36"/>
                        </w:rPr>
                      </w:pPr>
                    </w:p>
                    <w:p w14:paraId="418E041D" w14:textId="77777777" w:rsidR="008431F4" w:rsidRDefault="008431F4" w:rsidP="008431F4">
                      <w:pPr>
                        <w:jc w:val="center"/>
                        <w:rPr>
                          <w:b/>
                          <w:sz w:val="36"/>
                          <w:szCs w:val="36"/>
                        </w:rPr>
                      </w:pPr>
                    </w:p>
                    <w:p w14:paraId="0040A182" w14:textId="77777777" w:rsidR="008431F4" w:rsidRDefault="008431F4" w:rsidP="008431F4">
                      <w:pPr>
                        <w:jc w:val="center"/>
                        <w:rPr>
                          <w:b/>
                          <w:sz w:val="36"/>
                          <w:szCs w:val="36"/>
                        </w:rPr>
                      </w:pPr>
                    </w:p>
                    <w:p w14:paraId="4A80AAF4" w14:textId="77777777" w:rsidR="008431F4" w:rsidRDefault="008431F4" w:rsidP="008431F4">
                      <w:pPr>
                        <w:jc w:val="center"/>
                        <w:rPr>
                          <w:b/>
                          <w:sz w:val="36"/>
                          <w:szCs w:val="36"/>
                        </w:rPr>
                      </w:pPr>
                      <w:r>
                        <w:rPr>
                          <w:b/>
                          <w:sz w:val="36"/>
                          <w:szCs w:val="36"/>
                        </w:rPr>
                        <w:t>18228</w:t>
                      </w:r>
                    </w:p>
                    <w:p w14:paraId="452B2B5B" w14:textId="77777777" w:rsidR="008431F4" w:rsidRPr="00852A26" w:rsidRDefault="008431F4" w:rsidP="008431F4">
                      <w:pPr>
                        <w:jc w:val="center"/>
                        <w:rPr>
                          <w:b/>
                          <w:sz w:val="36"/>
                          <w:szCs w:val="36"/>
                        </w:rPr>
                      </w:pPr>
                    </w:p>
                  </w:txbxContent>
                </v:textbox>
              </v:shape>
            </w:pict>
          </mc:Fallback>
        </mc:AlternateContent>
      </w:r>
    </w:p>
    <w:p w14:paraId="6228A483" w14:textId="0591318C" w:rsidR="008431F4" w:rsidRDefault="008431F4" w:rsidP="008431F4">
      <w:pPr>
        <w:rPr>
          <w:rFonts w:ascii="Calibri" w:hAnsi="Calibri"/>
        </w:rPr>
      </w:pPr>
    </w:p>
    <w:p w14:paraId="4C3C1220" w14:textId="43134EDF" w:rsidR="008431F4" w:rsidRPr="00680384" w:rsidRDefault="008431F4" w:rsidP="008431F4">
      <w:pPr>
        <w:rPr>
          <w:rFonts w:ascii="Calibri" w:hAnsi="Calibri"/>
        </w:rPr>
      </w:pPr>
    </w:p>
    <w:p w14:paraId="37903BFA" w14:textId="76E49D23" w:rsidR="008431F4" w:rsidRPr="00680384" w:rsidRDefault="008431F4" w:rsidP="008431F4">
      <w:pPr>
        <w:rPr>
          <w:rFonts w:ascii="Calibri" w:hAnsi="Calibri"/>
        </w:rPr>
      </w:pPr>
    </w:p>
    <w:p w14:paraId="3359C44E" w14:textId="77777777" w:rsidR="008431F4" w:rsidRPr="00680384" w:rsidRDefault="008431F4" w:rsidP="008431F4">
      <w:pPr>
        <w:rPr>
          <w:rFonts w:ascii="Calibri" w:hAnsi="Calibri"/>
        </w:rPr>
      </w:pPr>
    </w:p>
    <w:p w14:paraId="15CCC00D" w14:textId="77777777" w:rsidR="008431F4" w:rsidRPr="00680384" w:rsidRDefault="008431F4" w:rsidP="008431F4">
      <w:pPr>
        <w:rPr>
          <w:rFonts w:ascii="Calibri" w:hAnsi="Calibri"/>
          <w:b/>
          <w:color w:val="2E798E"/>
          <w:sz w:val="20"/>
          <w:szCs w:val="20"/>
        </w:rPr>
      </w:pPr>
    </w:p>
    <w:p w14:paraId="6AF072C9" w14:textId="77777777" w:rsidR="008431F4" w:rsidRPr="001457EE" w:rsidRDefault="008431F4" w:rsidP="008431F4">
      <w:pPr>
        <w:rPr>
          <w:rFonts w:ascii="Calibri" w:hAnsi="Calibri"/>
          <w:b/>
          <w:color w:val="0070C0"/>
          <w:sz w:val="20"/>
          <w:szCs w:val="20"/>
        </w:rPr>
      </w:pPr>
      <w:r w:rsidRPr="001457EE">
        <w:rPr>
          <w:rFonts w:ascii="Calibri" w:hAnsi="Calibri"/>
          <w:b/>
          <w:color w:val="0070C0"/>
          <w:sz w:val="20"/>
          <w:szCs w:val="20"/>
        </w:rPr>
        <w:t>STATEMENT OF PURPOSE</w:t>
      </w:r>
    </w:p>
    <w:p w14:paraId="25706E79" w14:textId="1658D4D0" w:rsidR="008431F4" w:rsidRPr="00B61F6F" w:rsidRDefault="008431F4" w:rsidP="008431F4">
      <w:pPr>
        <w:rPr>
          <w:rFonts w:asciiTheme="majorHAnsi" w:hAnsiTheme="majorHAnsi" w:cstheme="majorHAnsi"/>
          <w:color w:val="000000"/>
          <w:sz w:val="18"/>
          <w:szCs w:val="18"/>
        </w:rPr>
      </w:pPr>
      <w:r w:rsidRPr="00B61F6F">
        <w:rPr>
          <w:rFonts w:asciiTheme="majorHAnsi" w:hAnsiTheme="majorHAnsi" w:cstheme="majorHAnsi"/>
          <w:color w:val="000000"/>
          <w:sz w:val="18"/>
          <w:szCs w:val="18"/>
        </w:rPr>
        <w:t xml:space="preserve">At </w:t>
      </w:r>
      <w:r w:rsidR="00900AFC">
        <w:rPr>
          <w:rFonts w:asciiTheme="majorHAnsi" w:hAnsiTheme="majorHAnsi" w:cstheme="majorHAnsi"/>
          <w:color w:val="000000"/>
          <w:sz w:val="18"/>
          <w:szCs w:val="18"/>
        </w:rPr>
        <w:t>James Ardiel</w:t>
      </w:r>
      <w:r w:rsidRPr="00B61F6F">
        <w:rPr>
          <w:rFonts w:asciiTheme="majorHAnsi" w:hAnsiTheme="majorHAnsi" w:cstheme="majorHAnsi"/>
          <w:color w:val="000000"/>
          <w:sz w:val="18"/>
          <w:szCs w:val="18"/>
        </w:rPr>
        <w:t xml:space="preserve">, we believe that all children have the right to learn in a safe, </w:t>
      </w:r>
      <w:proofErr w:type="gramStart"/>
      <w:r w:rsidRPr="00B61F6F">
        <w:rPr>
          <w:rFonts w:asciiTheme="majorHAnsi" w:hAnsiTheme="majorHAnsi" w:cstheme="majorHAnsi"/>
          <w:color w:val="000000"/>
          <w:sz w:val="18"/>
          <w:szCs w:val="18"/>
        </w:rPr>
        <w:t>caring</w:t>
      </w:r>
      <w:proofErr w:type="gramEnd"/>
      <w:r w:rsidRPr="00B61F6F">
        <w:rPr>
          <w:rFonts w:asciiTheme="majorHAnsi" w:hAnsiTheme="majorHAnsi" w:cstheme="majorHAnsi"/>
          <w:color w:val="000000"/>
          <w:sz w:val="18"/>
          <w:szCs w:val="18"/>
        </w:rPr>
        <w:t xml:space="preserve"> and orderly environment.  Our expectations are that students will maintain an attitude that is cooperative, </w:t>
      </w:r>
      <w:proofErr w:type="gramStart"/>
      <w:r w:rsidRPr="00B61F6F">
        <w:rPr>
          <w:rFonts w:asciiTheme="majorHAnsi" w:hAnsiTheme="majorHAnsi" w:cstheme="majorHAnsi"/>
          <w:color w:val="000000"/>
          <w:sz w:val="18"/>
          <w:szCs w:val="18"/>
        </w:rPr>
        <w:t>courteous</w:t>
      </w:r>
      <w:proofErr w:type="gramEnd"/>
      <w:r w:rsidRPr="00B61F6F">
        <w:rPr>
          <w:rFonts w:asciiTheme="majorHAnsi" w:hAnsiTheme="majorHAnsi" w:cstheme="majorHAnsi"/>
          <w:color w:val="000000"/>
          <w:sz w:val="18"/>
          <w:szCs w:val="18"/>
        </w:rPr>
        <w:t xml:space="preserve"> and respectful. Students are expected to follow the guidelines outlined in the Code of Conduct in classrooms, in the school building, on school grounds, and at school functions, regardless of their location. Every Student receives a copy of the Code of Conduct.  Teachers review expectations on an ongoing basis.  The staff assists students in developing skills for resolving conflict, problem solving and decision making appropriate to their age for healthy learning and living. The school will notify parents of any serious breaches of the code of conduct.</w:t>
      </w:r>
    </w:p>
    <w:p w14:paraId="654AEFB2" w14:textId="77777777" w:rsidR="008431F4" w:rsidRPr="00680384" w:rsidRDefault="008431F4" w:rsidP="008431F4">
      <w:pPr>
        <w:jc w:val="both"/>
        <w:rPr>
          <w:rFonts w:ascii="Calibri" w:hAnsi="Calibri"/>
          <w:b/>
          <w:color w:val="2E798E"/>
          <w:sz w:val="20"/>
          <w:szCs w:val="20"/>
        </w:rPr>
      </w:pPr>
    </w:p>
    <w:p w14:paraId="06DA7468" w14:textId="77777777" w:rsidR="008431F4" w:rsidRPr="009E061D" w:rsidRDefault="008431F4" w:rsidP="008431F4">
      <w:pPr>
        <w:rPr>
          <w:rFonts w:ascii="Calibri" w:hAnsi="Calibri"/>
          <w:sz w:val="20"/>
          <w:szCs w:val="20"/>
        </w:rPr>
      </w:pPr>
      <w:r w:rsidRPr="009E061D">
        <w:rPr>
          <w:rFonts w:ascii="Calibri" w:hAnsi="Calibri"/>
          <w:b/>
          <w:sz w:val="20"/>
          <w:szCs w:val="20"/>
        </w:rPr>
        <w:t xml:space="preserve">Respect for Learning </w:t>
      </w:r>
      <w:r w:rsidRPr="009E061D">
        <w:rPr>
          <w:rFonts w:ascii="Calibri" w:hAnsi="Calibri"/>
          <w:sz w:val="20"/>
          <w:szCs w:val="20"/>
        </w:rPr>
        <w:t>- caring about your own learning and the learning of others.</w:t>
      </w:r>
    </w:p>
    <w:p w14:paraId="05B06D1C" w14:textId="77777777" w:rsidR="008431F4" w:rsidRPr="009E061D" w:rsidRDefault="008431F4" w:rsidP="008431F4">
      <w:pPr>
        <w:rPr>
          <w:rFonts w:ascii="Calibri" w:hAnsi="Calibri"/>
          <w:i/>
          <w:sz w:val="20"/>
          <w:szCs w:val="20"/>
        </w:rPr>
      </w:pPr>
      <w:r w:rsidRPr="009E061D">
        <w:rPr>
          <w:rFonts w:ascii="Calibri" w:hAnsi="Calibri"/>
          <w:i/>
          <w:sz w:val="20"/>
          <w:szCs w:val="20"/>
        </w:rPr>
        <w:t>Some examples include:</w:t>
      </w:r>
    </w:p>
    <w:p w14:paraId="5C568EE8" w14:textId="622562F2" w:rsidR="008431F4" w:rsidRPr="009E061D" w:rsidRDefault="008431F4" w:rsidP="008431F4">
      <w:pPr>
        <w:rPr>
          <w:rFonts w:ascii="Calibri" w:hAnsi="Calibri"/>
          <w:sz w:val="20"/>
          <w:szCs w:val="20"/>
        </w:rPr>
      </w:pPr>
      <w:r w:rsidRPr="009E061D">
        <w:rPr>
          <w:rFonts w:ascii="Calibri" w:hAnsi="Calibri"/>
          <w:sz w:val="20"/>
          <w:szCs w:val="20"/>
        </w:rPr>
        <w:tab/>
        <w:t>*allow others to work without distracti</w:t>
      </w:r>
      <w:r w:rsidR="00394987">
        <w:rPr>
          <w:rFonts w:ascii="Calibri" w:hAnsi="Calibri"/>
          <w:sz w:val="20"/>
          <w:szCs w:val="20"/>
        </w:rPr>
        <w:t>ons</w:t>
      </w:r>
    </w:p>
    <w:p w14:paraId="7FB53BE9"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be</w:t>
      </w:r>
      <w:proofErr w:type="gramEnd"/>
      <w:r w:rsidRPr="009E061D">
        <w:rPr>
          <w:rFonts w:ascii="Calibri" w:hAnsi="Calibri"/>
          <w:sz w:val="20"/>
          <w:szCs w:val="20"/>
        </w:rPr>
        <w:t xml:space="preserve"> prepared with materials </w:t>
      </w:r>
    </w:p>
    <w:p w14:paraId="66C84D7B" w14:textId="77777777" w:rsidR="008431F4" w:rsidRPr="009E061D" w:rsidRDefault="008431F4" w:rsidP="008431F4">
      <w:pPr>
        <w:ind w:firstLine="720"/>
        <w:rPr>
          <w:rFonts w:ascii="Calibri" w:hAnsi="Calibri"/>
          <w:sz w:val="20"/>
          <w:szCs w:val="20"/>
        </w:rPr>
      </w:pPr>
      <w:r w:rsidRPr="009E061D">
        <w:rPr>
          <w:rFonts w:ascii="Calibri" w:hAnsi="Calibri"/>
          <w:sz w:val="20"/>
          <w:szCs w:val="20"/>
        </w:rPr>
        <w:t>*</w:t>
      </w:r>
      <w:proofErr w:type="gramStart"/>
      <w:r w:rsidRPr="009E061D">
        <w:rPr>
          <w:rFonts w:ascii="Calibri" w:hAnsi="Calibri"/>
          <w:sz w:val="20"/>
          <w:szCs w:val="20"/>
        </w:rPr>
        <w:t>take</w:t>
      </w:r>
      <w:proofErr w:type="gramEnd"/>
      <w:r w:rsidRPr="009E061D">
        <w:rPr>
          <w:rFonts w:ascii="Calibri" w:hAnsi="Calibri"/>
          <w:sz w:val="20"/>
          <w:szCs w:val="20"/>
        </w:rPr>
        <w:t xml:space="preserve"> responsibility for your learning</w:t>
      </w:r>
    </w:p>
    <w:p w14:paraId="2D5160FE"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make</w:t>
      </w:r>
      <w:proofErr w:type="gramEnd"/>
      <w:r w:rsidRPr="009E061D">
        <w:rPr>
          <w:rFonts w:ascii="Calibri" w:hAnsi="Calibri"/>
          <w:sz w:val="20"/>
          <w:szCs w:val="20"/>
        </w:rPr>
        <w:t xml:space="preserve"> good, safe choices</w:t>
      </w:r>
    </w:p>
    <w:p w14:paraId="2602CD09"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be</w:t>
      </w:r>
      <w:proofErr w:type="gramEnd"/>
      <w:r w:rsidRPr="009E061D">
        <w:rPr>
          <w:rFonts w:ascii="Calibri" w:hAnsi="Calibri"/>
          <w:sz w:val="20"/>
          <w:szCs w:val="20"/>
        </w:rPr>
        <w:t xml:space="preserve"> on time and ready to work</w:t>
      </w:r>
    </w:p>
    <w:p w14:paraId="5480A72A"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be</w:t>
      </w:r>
      <w:proofErr w:type="gramEnd"/>
      <w:r w:rsidRPr="009E061D">
        <w:rPr>
          <w:rFonts w:ascii="Calibri" w:hAnsi="Calibri"/>
          <w:sz w:val="20"/>
          <w:szCs w:val="20"/>
        </w:rPr>
        <w:t xml:space="preserve"> a good listener</w:t>
      </w:r>
    </w:p>
    <w:p w14:paraId="6699C861" w14:textId="77777777" w:rsidR="008431F4" w:rsidRPr="009E061D" w:rsidRDefault="008431F4" w:rsidP="008431F4">
      <w:pPr>
        <w:rPr>
          <w:rFonts w:ascii="Calibri" w:hAnsi="Calibri"/>
          <w:sz w:val="20"/>
          <w:szCs w:val="20"/>
        </w:rPr>
      </w:pPr>
    </w:p>
    <w:p w14:paraId="34A90E13" w14:textId="77777777" w:rsidR="008431F4" w:rsidRPr="009E061D" w:rsidRDefault="008431F4" w:rsidP="008431F4">
      <w:pPr>
        <w:rPr>
          <w:rFonts w:ascii="Calibri" w:hAnsi="Calibri"/>
          <w:sz w:val="20"/>
          <w:szCs w:val="20"/>
        </w:rPr>
      </w:pPr>
      <w:r w:rsidRPr="009E061D">
        <w:rPr>
          <w:rFonts w:ascii="Calibri" w:hAnsi="Calibri"/>
          <w:b/>
          <w:sz w:val="20"/>
          <w:szCs w:val="20"/>
        </w:rPr>
        <w:t>Respect for Others</w:t>
      </w:r>
      <w:r w:rsidRPr="009E061D">
        <w:rPr>
          <w:rFonts w:ascii="Calibri" w:hAnsi="Calibri"/>
          <w:sz w:val="20"/>
          <w:szCs w:val="20"/>
        </w:rPr>
        <w:t xml:space="preserve"> - being considerate of others’ personal feelings and property, treat others the way you would like to be treated.</w:t>
      </w:r>
    </w:p>
    <w:p w14:paraId="548DCAC3" w14:textId="77777777" w:rsidR="008431F4" w:rsidRPr="009E061D" w:rsidRDefault="008431F4" w:rsidP="008431F4">
      <w:pPr>
        <w:rPr>
          <w:rFonts w:ascii="Calibri" w:hAnsi="Calibri"/>
          <w:sz w:val="20"/>
          <w:szCs w:val="20"/>
        </w:rPr>
      </w:pPr>
      <w:r w:rsidRPr="009E061D">
        <w:rPr>
          <w:rFonts w:ascii="Calibri" w:hAnsi="Calibri"/>
          <w:i/>
          <w:sz w:val="20"/>
          <w:szCs w:val="20"/>
        </w:rPr>
        <w:t>Some examples include:</w:t>
      </w:r>
    </w:p>
    <w:p w14:paraId="5EA88F34"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be</w:t>
      </w:r>
      <w:proofErr w:type="gramEnd"/>
      <w:r w:rsidRPr="009E061D">
        <w:rPr>
          <w:rFonts w:ascii="Calibri" w:hAnsi="Calibri"/>
          <w:sz w:val="20"/>
          <w:szCs w:val="20"/>
        </w:rPr>
        <w:t xml:space="preserve"> polite and use your manners</w:t>
      </w:r>
    </w:p>
    <w:p w14:paraId="038A9B1B"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treat</w:t>
      </w:r>
      <w:proofErr w:type="gramEnd"/>
      <w:r w:rsidRPr="009E061D">
        <w:rPr>
          <w:rFonts w:ascii="Calibri" w:hAnsi="Calibri"/>
          <w:sz w:val="20"/>
          <w:szCs w:val="20"/>
        </w:rPr>
        <w:t xml:space="preserve"> others with respect, be kind (to peers and adults)</w:t>
      </w:r>
    </w:p>
    <w:p w14:paraId="776D0CC8"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cooperate</w:t>
      </w:r>
      <w:proofErr w:type="gramEnd"/>
      <w:r w:rsidRPr="009E061D">
        <w:rPr>
          <w:rFonts w:ascii="Calibri" w:hAnsi="Calibri"/>
          <w:sz w:val="20"/>
          <w:szCs w:val="20"/>
        </w:rPr>
        <w:t xml:space="preserve"> and share</w:t>
      </w:r>
    </w:p>
    <w:p w14:paraId="2D905AC8"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be</w:t>
      </w:r>
      <w:proofErr w:type="gramEnd"/>
      <w:r w:rsidRPr="009E061D">
        <w:rPr>
          <w:rFonts w:ascii="Calibri" w:hAnsi="Calibri"/>
          <w:sz w:val="20"/>
          <w:szCs w:val="20"/>
        </w:rPr>
        <w:t xml:space="preserve"> honest and tell the truth</w:t>
      </w:r>
    </w:p>
    <w:p w14:paraId="15F76388"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keeps</w:t>
      </w:r>
      <w:proofErr w:type="gramEnd"/>
      <w:r w:rsidRPr="009E061D">
        <w:rPr>
          <w:rFonts w:ascii="Calibri" w:hAnsi="Calibri"/>
          <w:sz w:val="20"/>
          <w:szCs w:val="20"/>
        </w:rPr>
        <w:t xml:space="preserve"> hands and feet to self</w:t>
      </w:r>
    </w:p>
    <w:p w14:paraId="4EB206B6" w14:textId="77777777" w:rsidR="008431F4" w:rsidRPr="009E061D" w:rsidRDefault="008431F4" w:rsidP="008431F4">
      <w:pPr>
        <w:rPr>
          <w:rFonts w:ascii="Calibri" w:hAnsi="Calibri"/>
          <w:sz w:val="20"/>
          <w:szCs w:val="20"/>
        </w:rPr>
      </w:pPr>
    </w:p>
    <w:p w14:paraId="1EB857B3" w14:textId="77777777" w:rsidR="008431F4" w:rsidRPr="009E061D" w:rsidRDefault="008431F4" w:rsidP="008431F4">
      <w:pPr>
        <w:rPr>
          <w:rFonts w:ascii="Calibri" w:hAnsi="Calibri"/>
          <w:sz w:val="20"/>
          <w:szCs w:val="20"/>
        </w:rPr>
      </w:pPr>
      <w:r w:rsidRPr="009E061D">
        <w:rPr>
          <w:rFonts w:ascii="Calibri" w:hAnsi="Calibri"/>
          <w:b/>
          <w:sz w:val="20"/>
          <w:szCs w:val="20"/>
        </w:rPr>
        <w:t xml:space="preserve">Respect for </w:t>
      </w:r>
      <w:proofErr w:type="gramStart"/>
      <w:r w:rsidRPr="009E061D">
        <w:rPr>
          <w:rFonts w:ascii="Calibri" w:hAnsi="Calibri"/>
          <w:b/>
          <w:sz w:val="20"/>
          <w:szCs w:val="20"/>
        </w:rPr>
        <w:t>Ourselves</w:t>
      </w:r>
      <w:proofErr w:type="gramEnd"/>
      <w:r w:rsidRPr="009E061D">
        <w:rPr>
          <w:rFonts w:ascii="Calibri" w:hAnsi="Calibri"/>
          <w:b/>
          <w:sz w:val="20"/>
          <w:szCs w:val="20"/>
        </w:rPr>
        <w:t xml:space="preserve"> </w:t>
      </w:r>
      <w:r w:rsidRPr="009E061D">
        <w:rPr>
          <w:rFonts w:ascii="Calibri" w:hAnsi="Calibri"/>
          <w:sz w:val="20"/>
          <w:szCs w:val="20"/>
        </w:rPr>
        <w:t>- caring about the type of person you want to be.</w:t>
      </w:r>
    </w:p>
    <w:p w14:paraId="210930DE" w14:textId="77777777" w:rsidR="008431F4" w:rsidRPr="009E061D" w:rsidRDefault="008431F4" w:rsidP="008431F4">
      <w:pPr>
        <w:rPr>
          <w:rFonts w:ascii="Calibri" w:hAnsi="Calibri"/>
          <w:i/>
          <w:sz w:val="20"/>
          <w:szCs w:val="20"/>
        </w:rPr>
      </w:pPr>
      <w:r w:rsidRPr="009E061D">
        <w:rPr>
          <w:rFonts w:ascii="Calibri" w:hAnsi="Calibri"/>
          <w:i/>
          <w:sz w:val="20"/>
          <w:szCs w:val="20"/>
        </w:rPr>
        <w:t>Some examples include:</w:t>
      </w:r>
    </w:p>
    <w:p w14:paraId="78A46905" w14:textId="77777777" w:rsidR="008431F4" w:rsidRPr="009E061D" w:rsidRDefault="008431F4" w:rsidP="008431F4">
      <w:pPr>
        <w:rPr>
          <w:rFonts w:ascii="Calibri" w:hAnsi="Calibri"/>
          <w:sz w:val="20"/>
          <w:szCs w:val="20"/>
        </w:rPr>
      </w:pPr>
      <w:r w:rsidRPr="009E061D">
        <w:rPr>
          <w:rFonts w:ascii="Calibri" w:hAnsi="Calibri"/>
          <w:i/>
          <w:sz w:val="20"/>
          <w:szCs w:val="20"/>
        </w:rPr>
        <w:tab/>
      </w:r>
      <w:r w:rsidRPr="009E061D">
        <w:rPr>
          <w:rFonts w:ascii="Calibri" w:hAnsi="Calibri"/>
          <w:sz w:val="20"/>
          <w:szCs w:val="20"/>
        </w:rPr>
        <w:t>*</w:t>
      </w:r>
      <w:proofErr w:type="gramStart"/>
      <w:r w:rsidRPr="009E061D">
        <w:rPr>
          <w:rFonts w:ascii="Calibri" w:hAnsi="Calibri"/>
          <w:sz w:val="20"/>
          <w:szCs w:val="20"/>
        </w:rPr>
        <w:t>be</w:t>
      </w:r>
      <w:proofErr w:type="gramEnd"/>
      <w:r w:rsidRPr="009E061D">
        <w:rPr>
          <w:rFonts w:ascii="Calibri" w:hAnsi="Calibri"/>
          <w:sz w:val="20"/>
          <w:szCs w:val="20"/>
        </w:rPr>
        <w:t xml:space="preserve"> on task</w:t>
      </w:r>
    </w:p>
    <w:p w14:paraId="565DE3BE"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use</w:t>
      </w:r>
      <w:proofErr w:type="gramEnd"/>
      <w:r w:rsidRPr="009E061D">
        <w:rPr>
          <w:rFonts w:ascii="Calibri" w:hAnsi="Calibri"/>
          <w:sz w:val="20"/>
          <w:szCs w:val="20"/>
        </w:rPr>
        <w:t xml:space="preserve"> manners, polite language</w:t>
      </w:r>
    </w:p>
    <w:p w14:paraId="6AF6E4D6"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clean</w:t>
      </w:r>
      <w:proofErr w:type="gramEnd"/>
      <w:r w:rsidRPr="009E061D">
        <w:rPr>
          <w:rFonts w:ascii="Calibri" w:hAnsi="Calibri"/>
          <w:sz w:val="20"/>
          <w:szCs w:val="20"/>
        </w:rPr>
        <w:t xml:space="preserve"> up after yourself</w:t>
      </w:r>
    </w:p>
    <w:p w14:paraId="1CB5C667"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have</w:t>
      </w:r>
      <w:proofErr w:type="gramEnd"/>
      <w:r w:rsidRPr="009E061D">
        <w:rPr>
          <w:rFonts w:ascii="Calibri" w:hAnsi="Calibri"/>
          <w:sz w:val="20"/>
          <w:szCs w:val="20"/>
        </w:rPr>
        <w:t xml:space="preserve"> a positive attitude</w:t>
      </w:r>
    </w:p>
    <w:p w14:paraId="04891D30"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use</w:t>
      </w:r>
      <w:proofErr w:type="gramEnd"/>
      <w:r w:rsidRPr="009E061D">
        <w:rPr>
          <w:rFonts w:ascii="Calibri" w:hAnsi="Calibri"/>
          <w:sz w:val="20"/>
          <w:szCs w:val="20"/>
        </w:rPr>
        <w:t xml:space="preserve"> time wisely</w:t>
      </w:r>
    </w:p>
    <w:p w14:paraId="1B315DA8" w14:textId="77777777" w:rsidR="008431F4" w:rsidRPr="009E061D" w:rsidRDefault="008431F4" w:rsidP="008431F4">
      <w:pPr>
        <w:rPr>
          <w:rFonts w:ascii="Calibri" w:hAnsi="Calibri"/>
          <w:sz w:val="20"/>
          <w:szCs w:val="20"/>
        </w:rPr>
      </w:pPr>
    </w:p>
    <w:p w14:paraId="4FE2B7BE" w14:textId="77777777" w:rsidR="008431F4" w:rsidRPr="009E061D" w:rsidRDefault="008431F4" w:rsidP="008431F4">
      <w:pPr>
        <w:rPr>
          <w:rFonts w:ascii="Calibri" w:hAnsi="Calibri"/>
          <w:sz w:val="20"/>
          <w:szCs w:val="20"/>
        </w:rPr>
      </w:pPr>
      <w:r w:rsidRPr="009E061D">
        <w:rPr>
          <w:rFonts w:ascii="Calibri" w:hAnsi="Calibri"/>
          <w:b/>
          <w:sz w:val="20"/>
          <w:szCs w:val="20"/>
        </w:rPr>
        <w:t>Respect for our School</w:t>
      </w:r>
      <w:r w:rsidRPr="009E061D">
        <w:rPr>
          <w:rFonts w:ascii="Calibri" w:hAnsi="Calibri"/>
          <w:sz w:val="20"/>
          <w:szCs w:val="20"/>
        </w:rPr>
        <w:t xml:space="preserve"> - caring about your school and your environment</w:t>
      </w:r>
    </w:p>
    <w:p w14:paraId="47AFD954" w14:textId="77777777" w:rsidR="008431F4" w:rsidRPr="009E061D" w:rsidRDefault="008431F4" w:rsidP="008431F4">
      <w:pPr>
        <w:rPr>
          <w:rFonts w:ascii="Calibri" w:hAnsi="Calibri"/>
          <w:i/>
          <w:sz w:val="20"/>
          <w:szCs w:val="20"/>
        </w:rPr>
      </w:pPr>
      <w:r w:rsidRPr="009E061D">
        <w:rPr>
          <w:rFonts w:ascii="Calibri" w:hAnsi="Calibri"/>
          <w:i/>
          <w:sz w:val="20"/>
          <w:szCs w:val="20"/>
        </w:rPr>
        <w:t>Some examples include:</w:t>
      </w:r>
    </w:p>
    <w:p w14:paraId="4031352C" w14:textId="77777777" w:rsidR="008431F4" w:rsidRPr="009E061D" w:rsidRDefault="008431F4" w:rsidP="008431F4">
      <w:pPr>
        <w:rPr>
          <w:rFonts w:ascii="Calibri" w:hAnsi="Calibri"/>
          <w:sz w:val="20"/>
          <w:szCs w:val="20"/>
        </w:rPr>
      </w:pPr>
      <w:r w:rsidRPr="009E061D">
        <w:rPr>
          <w:rFonts w:ascii="Calibri" w:hAnsi="Calibri"/>
          <w:i/>
          <w:sz w:val="20"/>
          <w:szCs w:val="20"/>
        </w:rPr>
        <w:tab/>
      </w:r>
      <w:r w:rsidRPr="009E061D">
        <w:rPr>
          <w:rFonts w:ascii="Calibri" w:hAnsi="Calibri"/>
          <w:sz w:val="20"/>
          <w:szCs w:val="20"/>
        </w:rPr>
        <w:t>*</w:t>
      </w:r>
      <w:proofErr w:type="gramStart"/>
      <w:r w:rsidRPr="009E061D">
        <w:rPr>
          <w:rFonts w:ascii="Calibri" w:hAnsi="Calibri"/>
          <w:sz w:val="20"/>
          <w:szCs w:val="20"/>
        </w:rPr>
        <w:t>take</w:t>
      </w:r>
      <w:proofErr w:type="gramEnd"/>
      <w:r w:rsidRPr="009E061D">
        <w:rPr>
          <w:rFonts w:ascii="Calibri" w:hAnsi="Calibri"/>
          <w:sz w:val="20"/>
          <w:szCs w:val="20"/>
        </w:rPr>
        <w:t xml:space="preserve"> good care of materials and equipment/personal belongings</w:t>
      </w:r>
    </w:p>
    <w:p w14:paraId="3AD1A1AA"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2A26F2">
        <w:rPr>
          <w:rFonts w:ascii="Calibri" w:hAnsi="Calibri"/>
          <w:sz w:val="20"/>
          <w:szCs w:val="20"/>
        </w:rPr>
        <w:t>keeps</w:t>
      </w:r>
      <w:proofErr w:type="gramEnd"/>
      <w:r w:rsidRPr="002A26F2">
        <w:rPr>
          <w:rFonts w:ascii="Calibri" w:hAnsi="Calibri"/>
          <w:sz w:val="20"/>
          <w:szCs w:val="20"/>
        </w:rPr>
        <w:t xml:space="preserve"> hands off walls and displays</w:t>
      </w:r>
    </w:p>
    <w:p w14:paraId="1733D7F1" w14:textId="77777777" w:rsidR="008431F4" w:rsidRPr="009E061D" w:rsidRDefault="008431F4" w:rsidP="008431F4">
      <w:pPr>
        <w:rPr>
          <w:rFonts w:ascii="Calibri" w:hAnsi="Calibri"/>
          <w:sz w:val="20"/>
          <w:szCs w:val="20"/>
        </w:rPr>
      </w:pPr>
      <w:r w:rsidRPr="009E061D">
        <w:rPr>
          <w:rFonts w:ascii="Calibri" w:hAnsi="Calibri"/>
          <w:sz w:val="20"/>
          <w:szCs w:val="20"/>
        </w:rPr>
        <w:tab/>
        <w:t>*</w:t>
      </w:r>
      <w:proofErr w:type="gramStart"/>
      <w:r w:rsidRPr="009E061D">
        <w:rPr>
          <w:rFonts w:ascii="Calibri" w:hAnsi="Calibri"/>
          <w:sz w:val="20"/>
          <w:szCs w:val="20"/>
        </w:rPr>
        <w:t>play</w:t>
      </w:r>
      <w:proofErr w:type="gramEnd"/>
      <w:r w:rsidRPr="009E061D">
        <w:rPr>
          <w:rFonts w:ascii="Calibri" w:hAnsi="Calibri"/>
          <w:sz w:val="20"/>
          <w:szCs w:val="20"/>
        </w:rPr>
        <w:t xml:space="preserve"> in designated areas</w:t>
      </w:r>
    </w:p>
    <w:p w14:paraId="3AF00295" w14:textId="77777777" w:rsidR="008431F4" w:rsidRDefault="008431F4" w:rsidP="008431F4">
      <w:pPr>
        <w:rPr>
          <w:rFonts w:ascii="Calibri" w:hAnsi="Calibri"/>
          <w:sz w:val="22"/>
          <w:szCs w:val="22"/>
        </w:rPr>
      </w:pPr>
      <w:r w:rsidRPr="009E061D">
        <w:rPr>
          <w:rFonts w:ascii="Calibri" w:hAnsi="Calibri"/>
          <w:sz w:val="20"/>
          <w:szCs w:val="20"/>
        </w:rPr>
        <w:tab/>
        <w:t>*</w:t>
      </w:r>
      <w:proofErr w:type="gramStart"/>
      <w:r w:rsidRPr="009E061D">
        <w:rPr>
          <w:rFonts w:ascii="Calibri" w:hAnsi="Calibri"/>
          <w:sz w:val="20"/>
          <w:szCs w:val="20"/>
        </w:rPr>
        <w:t>use</w:t>
      </w:r>
      <w:proofErr w:type="gramEnd"/>
      <w:r w:rsidRPr="009E061D">
        <w:rPr>
          <w:rFonts w:ascii="Calibri" w:hAnsi="Calibri"/>
          <w:sz w:val="20"/>
          <w:szCs w:val="20"/>
        </w:rPr>
        <w:t xml:space="preserve"> garbage cans, recycle</w:t>
      </w:r>
    </w:p>
    <w:p w14:paraId="249FD34A" w14:textId="77777777" w:rsidR="008431F4" w:rsidRDefault="008431F4" w:rsidP="008431F4">
      <w:pPr>
        <w:rPr>
          <w:rFonts w:ascii="Calibri" w:hAnsi="Calibri"/>
          <w:sz w:val="22"/>
          <w:szCs w:val="22"/>
        </w:rPr>
      </w:pPr>
    </w:p>
    <w:p w14:paraId="22798A76" w14:textId="77777777" w:rsidR="008431F4" w:rsidRPr="001457EE" w:rsidRDefault="008431F4" w:rsidP="008431F4">
      <w:pPr>
        <w:rPr>
          <w:rFonts w:ascii="Calibri" w:hAnsi="Calibri"/>
          <w:b/>
          <w:color w:val="0070C0"/>
          <w:sz w:val="20"/>
          <w:szCs w:val="20"/>
        </w:rPr>
      </w:pPr>
      <w:r w:rsidRPr="001457EE">
        <w:rPr>
          <w:rFonts w:ascii="Calibri" w:hAnsi="Calibri"/>
          <w:b/>
          <w:color w:val="0070C0"/>
          <w:sz w:val="20"/>
          <w:szCs w:val="20"/>
        </w:rPr>
        <w:t>BEHAVIOUR EXPECTATIONS</w:t>
      </w:r>
    </w:p>
    <w:p w14:paraId="2BC19CC5" w14:textId="274EB7B6" w:rsidR="008431F4" w:rsidRPr="0095310A" w:rsidRDefault="008431F4" w:rsidP="008431F4">
      <w:pPr>
        <w:rPr>
          <w:rFonts w:ascii="Calibri" w:hAnsi="Calibri"/>
          <w:b/>
          <w:sz w:val="18"/>
          <w:szCs w:val="18"/>
        </w:rPr>
      </w:pPr>
      <w:r w:rsidRPr="0095310A">
        <w:rPr>
          <w:rFonts w:ascii="Calibri" w:hAnsi="Calibri"/>
          <w:b/>
          <w:i/>
          <w:sz w:val="18"/>
          <w:szCs w:val="18"/>
        </w:rPr>
        <w:t xml:space="preserve">Acceptable and unacceptable behavior while at school, attending school related activities (both on and off school grounds) or in any other circumstances </w:t>
      </w:r>
      <w:proofErr w:type="gramStart"/>
      <w:r w:rsidRPr="0095310A">
        <w:rPr>
          <w:rFonts w:ascii="Calibri" w:hAnsi="Calibri"/>
          <w:b/>
          <w:i/>
          <w:sz w:val="18"/>
          <w:szCs w:val="18"/>
        </w:rPr>
        <w:t>where</w:t>
      </w:r>
      <w:proofErr w:type="gramEnd"/>
      <w:r w:rsidRPr="0095310A">
        <w:rPr>
          <w:rFonts w:ascii="Calibri" w:hAnsi="Calibri"/>
          <w:b/>
          <w:i/>
          <w:sz w:val="18"/>
          <w:szCs w:val="18"/>
        </w:rPr>
        <w:t xml:space="preserve"> engaging in the activity will have an impact on the school environment.  </w:t>
      </w:r>
      <w:r w:rsidR="00900AFC">
        <w:rPr>
          <w:rFonts w:ascii="Calibri" w:hAnsi="Calibri"/>
          <w:b/>
          <w:i/>
          <w:sz w:val="18"/>
          <w:szCs w:val="18"/>
        </w:rPr>
        <w:t>Behaviour</w:t>
      </w:r>
      <w:r w:rsidRPr="0095310A">
        <w:rPr>
          <w:rFonts w:ascii="Calibri" w:hAnsi="Calibri"/>
          <w:b/>
          <w:i/>
          <w:sz w:val="18"/>
          <w:szCs w:val="18"/>
        </w:rPr>
        <w:t xml:space="preserve"> expectations</w:t>
      </w:r>
      <w:r w:rsidR="00900AFC">
        <w:rPr>
          <w:rFonts w:ascii="Calibri" w:hAnsi="Calibri"/>
          <w:b/>
          <w:i/>
          <w:sz w:val="18"/>
          <w:szCs w:val="18"/>
        </w:rPr>
        <w:t xml:space="preserve"> increase as </w:t>
      </w:r>
      <w:proofErr w:type="gramStart"/>
      <w:r w:rsidR="00900AFC">
        <w:rPr>
          <w:rFonts w:ascii="Calibri" w:hAnsi="Calibri"/>
          <w:b/>
          <w:i/>
          <w:sz w:val="18"/>
          <w:szCs w:val="18"/>
        </w:rPr>
        <w:t>students</w:t>
      </w:r>
      <w:proofErr w:type="gramEnd"/>
      <w:r w:rsidR="00900AFC">
        <w:rPr>
          <w:rFonts w:ascii="Calibri" w:hAnsi="Calibri"/>
          <w:b/>
          <w:i/>
          <w:sz w:val="18"/>
          <w:szCs w:val="18"/>
        </w:rPr>
        <w:t xml:space="preserve"> </w:t>
      </w:r>
      <w:proofErr w:type="spellStart"/>
      <w:r w:rsidRPr="0095310A">
        <w:rPr>
          <w:rFonts w:ascii="Calibri" w:hAnsi="Calibri"/>
          <w:b/>
          <w:i/>
          <w:sz w:val="18"/>
          <w:szCs w:val="18"/>
        </w:rPr>
        <w:t>students</w:t>
      </w:r>
      <w:proofErr w:type="spellEnd"/>
      <w:r w:rsidRPr="0095310A">
        <w:rPr>
          <w:rFonts w:ascii="Calibri" w:hAnsi="Calibri"/>
          <w:b/>
          <w:i/>
          <w:sz w:val="18"/>
          <w:szCs w:val="18"/>
        </w:rPr>
        <w:t xml:space="preserve"> mature</w:t>
      </w:r>
      <w:r w:rsidRPr="0095310A">
        <w:rPr>
          <w:rFonts w:ascii="Calibri" w:hAnsi="Calibri"/>
          <w:b/>
          <w:sz w:val="18"/>
          <w:szCs w:val="18"/>
        </w:rPr>
        <w:t>.</w:t>
      </w:r>
    </w:p>
    <w:p w14:paraId="3DA80B7B" w14:textId="77777777" w:rsidR="008431F4" w:rsidRDefault="008431F4" w:rsidP="008431F4">
      <w:pPr>
        <w:rPr>
          <w:rFonts w:ascii="Calibri" w:hAnsi="Calibri"/>
          <w:b/>
          <w:i/>
          <w:sz w:val="18"/>
          <w:szCs w:val="18"/>
        </w:rPr>
      </w:pPr>
    </w:p>
    <w:p w14:paraId="27F1FAFA" w14:textId="77777777" w:rsidR="008431F4" w:rsidRPr="0095310A" w:rsidRDefault="008431F4" w:rsidP="008431F4">
      <w:pPr>
        <w:rPr>
          <w:rFonts w:ascii="Calibri" w:hAnsi="Calibri"/>
          <w:i/>
          <w:sz w:val="18"/>
          <w:szCs w:val="18"/>
        </w:rPr>
      </w:pPr>
      <w:r w:rsidRPr="0095310A">
        <w:rPr>
          <w:rFonts w:ascii="Calibri" w:hAnsi="Calibri"/>
          <w:b/>
          <w:i/>
          <w:sz w:val="18"/>
          <w:szCs w:val="18"/>
        </w:rPr>
        <w:t>It is important to note that the acceptable and unacceptable behaviours that follow are not all-inclusive lists.</w:t>
      </w:r>
    </w:p>
    <w:p w14:paraId="0936060A" w14:textId="77777777" w:rsidR="008431F4" w:rsidRDefault="008431F4" w:rsidP="008431F4">
      <w:pPr>
        <w:rPr>
          <w:rFonts w:ascii="Calibri" w:hAnsi="Calibri"/>
          <w:b/>
          <w:sz w:val="18"/>
          <w:szCs w:val="18"/>
        </w:rPr>
      </w:pPr>
    </w:p>
    <w:p w14:paraId="78927077" w14:textId="77777777" w:rsidR="008431F4" w:rsidRPr="0095310A" w:rsidRDefault="008431F4" w:rsidP="008431F4">
      <w:pPr>
        <w:rPr>
          <w:rFonts w:ascii="Calibri" w:hAnsi="Calibri"/>
          <w:b/>
          <w:sz w:val="18"/>
          <w:szCs w:val="18"/>
        </w:rPr>
      </w:pPr>
      <w:r w:rsidRPr="0095310A">
        <w:rPr>
          <w:rFonts w:ascii="Calibri" w:hAnsi="Calibri"/>
          <w:b/>
          <w:sz w:val="18"/>
          <w:szCs w:val="18"/>
        </w:rPr>
        <w:t xml:space="preserve">Acceptable Behaviour: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431F4" w:rsidRPr="0095310A" w14:paraId="526BF786" w14:textId="77777777" w:rsidTr="00094D3F">
        <w:trPr>
          <w:trHeight w:val="872"/>
        </w:trPr>
        <w:tc>
          <w:tcPr>
            <w:tcW w:w="9576" w:type="dxa"/>
          </w:tcPr>
          <w:p w14:paraId="24F18655" w14:textId="7BCDC659" w:rsidR="008431F4" w:rsidRPr="0095310A" w:rsidRDefault="008431F4" w:rsidP="00094D3F">
            <w:pPr>
              <w:rPr>
                <w:rFonts w:ascii="Calibri" w:hAnsi="Calibri"/>
                <w:color w:val="000000"/>
                <w:sz w:val="18"/>
                <w:szCs w:val="18"/>
                <w:u w:val="single"/>
              </w:rPr>
            </w:pPr>
            <w:r w:rsidRPr="0095310A">
              <w:rPr>
                <w:rFonts w:ascii="Calibri" w:hAnsi="Calibri"/>
                <w:color w:val="000000"/>
                <w:sz w:val="18"/>
                <w:szCs w:val="18"/>
                <w:u w:val="single"/>
              </w:rPr>
              <w:t xml:space="preserve">THE </w:t>
            </w:r>
            <w:r w:rsidR="00900AFC">
              <w:rPr>
                <w:rFonts w:ascii="Calibri" w:hAnsi="Calibri"/>
                <w:color w:val="000000"/>
                <w:sz w:val="18"/>
                <w:szCs w:val="18"/>
                <w:u w:val="single"/>
              </w:rPr>
              <w:t xml:space="preserve">JAMES ARDIEL </w:t>
            </w:r>
            <w:r w:rsidRPr="0095310A">
              <w:rPr>
                <w:rFonts w:ascii="Calibri" w:hAnsi="Calibri"/>
                <w:color w:val="000000"/>
                <w:sz w:val="18"/>
                <w:szCs w:val="18"/>
                <w:u w:val="single"/>
              </w:rPr>
              <w:t xml:space="preserve">CODE OF CONDUCT </w:t>
            </w:r>
            <w:r>
              <w:rPr>
                <w:rFonts w:ascii="Calibri" w:hAnsi="Calibri"/>
                <w:color w:val="000000"/>
                <w:sz w:val="18"/>
                <w:szCs w:val="18"/>
                <w:u w:val="single"/>
              </w:rPr>
              <w:t>includes:</w:t>
            </w:r>
          </w:p>
          <w:p w14:paraId="60BB4384" w14:textId="77777777" w:rsidR="008431F4" w:rsidRPr="0095310A" w:rsidRDefault="008431F4" w:rsidP="00094D3F">
            <w:pPr>
              <w:ind w:firstLine="720"/>
              <w:jc w:val="both"/>
              <w:rPr>
                <w:rFonts w:ascii="Calibri" w:hAnsi="Calibri"/>
                <w:color w:val="000000"/>
                <w:sz w:val="18"/>
                <w:szCs w:val="18"/>
              </w:rPr>
            </w:pPr>
            <w:r w:rsidRPr="0095310A">
              <w:rPr>
                <w:rFonts w:ascii="Calibri" w:hAnsi="Calibri"/>
                <w:color w:val="000000"/>
                <w:sz w:val="18"/>
                <w:szCs w:val="18"/>
              </w:rPr>
              <w:t xml:space="preserve">• Respect </w:t>
            </w:r>
            <w:r>
              <w:rPr>
                <w:rFonts w:ascii="Calibri" w:hAnsi="Calibri"/>
                <w:color w:val="000000"/>
                <w:sz w:val="18"/>
                <w:szCs w:val="18"/>
              </w:rPr>
              <w:t xml:space="preserve">for </w:t>
            </w:r>
            <w:r w:rsidRPr="0095310A">
              <w:rPr>
                <w:rFonts w:ascii="Calibri" w:hAnsi="Calibri"/>
                <w:color w:val="000000"/>
                <w:sz w:val="18"/>
                <w:szCs w:val="18"/>
              </w:rPr>
              <w:t>LEARNING</w:t>
            </w:r>
            <w:r w:rsidRPr="0095310A">
              <w:rPr>
                <w:rFonts w:ascii="Calibri" w:hAnsi="Calibri"/>
                <w:color w:val="000000"/>
                <w:sz w:val="18"/>
                <w:szCs w:val="18"/>
              </w:rPr>
              <w:tab/>
              <w:t>• Respect</w:t>
            </w:r>
            <w:r>
              <w:rPr>
                <w:rFonts w:ascii="Calibri" w:hAnsi="Calibri"/>
                <w:color w:val="000000"/>
                <w:sz w:val="18"/>
                <w:szCs w:val="18"/>
              </w:rPr>
              <w:t xml:space="preserve"> for</w:t>
            </w:r>
            <w:r w:rsidRPr="0095310A">
              <w:rPr>
                <w:rFonts w:ascii="Calibri" w:hAnsi="Calibri"/>
                <w:color w:val="000000"/>
                <w:sz w:val="18"/>
                <w:szCs w:val="18"/>
              </w:rPr>
              <w:t xml:space="preserve"> OURSELVES</w:t>
            </w:r>
          </w:p>
          <w:p w14:paraId="0B1A1A97" w14:textId="77777777" w:rsidR="008431F4" w:rsidRDefault="008431F4" w:rsidP="00094D3F">
            <w:pPr>
              <w:spacing w:after="200" w:line="276" w:lineRule="auto"/>
              <w:ind w:firstLine="720"/>
              <w:jc w:val="both"/>
              <w:rPr>
                <w:rFonts w:ascii="Calibri" w:hAnsi="Calibri"/>
                <w:color w:val="000000"/>
                <w:sz w:val="18"/>
                <w:szCs w:val="18"/>
              </w:rPr>
            </w:pPr>
            <w:r w:rsidRPr="0095310A">
              <w:rPr>
                <w:rFonts w:ascii="Calibri" w:hAnsi="Calibri"/>
                <w:color w:val="000000"/>
                <w:sz w:val="18"/>
                <w:szCs w:val="18"/>
              </w:rPr>
              <w:t>• Respect OTHERS</w:t>
            </w:r>
            <w:r w:rsidRPr="0095310A">
              <w:rPr>
                <w:rFonts w:ascii="Calibri" w:hAnsi="Calibri"/>
                <w:color w:val="000000"/>
                <w:sz w:val="18"/>
                <w:szCs w:val="18"/>
              </w:rPr>
              <w:tab/>
            </w:r>
            <w:r>
              <w:rPr>
                <w:rFonts w:ascii="Calibri" w:hAnsi="Calibri"/>
                <w:color w:val="000000"/>
                <w:sz w:val="18"/>
                <w:szCs w:val="18"/>
              </w:rPr>
              <w:t xml:space="preserve">                  </w:t>
            </w:r>
            <w:r w:rsidRPr="0095310A">
              <w:rPr>
                <w:rFonts w:ascii="Calibri" w:hAnsi="Calibri"/>
                <w:color w:val="000000"/>
                <w:sz w:val="18"/>
                <w:szCs w:val="18"/>
              </w:rPr>
              <w:t>• Respect</w:t>
            </w:r>
            <w:r>
              <w:rPr>
                <w:rFonts w:ascii="Calibri" w:hAnsi="Calibri"/>
                <w:color w:val="000000"/>
                <w:sz w:val="18"/>
                <w:szCs w:val="18"/>
              </w:rPr>
              <w:t xml:space="preserve"> for</w:t>
            </w:r>
            <w:r w:rsidRPr="0095310A">
              <w:rPr>
                <w:rFonts w:ascii="Calibri" w:hAnsi="Calibri"/>
                <w:color w:val="000000"/>
                <w:sz w:val="18"/>
                <w:szCs w:val="18"/>
              </w:rPr>
              <w:t xml:space="preserve"> </w:t>
            </w:r>
            <w:r>
              <w:rPr>
                <w:rFonts w:ascii="Calibri" w:hAnsi="Calibri"/>
                <w:color w:val="000000"/>
                <w:sz w:val="18"/>
                <w:szCs w:val="18"/>
              </w:rPr>
              <w:t>our</w:t>
            </w:r>
            <w:r w:rsidRPr="0095310A">
              <w:rPr>
                <w:rFonts w:ascii="Calibri" w:hAnsi="Calibri"/>
                <w:color w:val="000000"/>
                <w:sz w:val="18"/>
                <w:szCs w:val="18"/>
              </w:rPr>
              <w:t xml:space="preserve"> SCHOOL</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0"/>
            </w:tblGrid>
            <w:tr w:rsidR="008431F4" w:rsidRPr="00B61F6F" w14:paraId="7676949B" w14:textId="77777777" w:rsidTr="00094D3F">
              <w:tc>
                <w:tcPr>
                  <w:tcW w:w="9350" w:type="dxa"/>
                </w:tcPr>
                <w:p w14:paraId="037ABB19" w14:textId="77777777" w:rsidR="008431F4" w:rsidRPr="00763877" w:rsidRDefault="008431F4" w:rsidP="00094D3F">
                  <w:pPr>
                    <w:rPr>
                      <w:rFonts w:asciiTheme="majorHAnsi" w:hAnsiTheme="majorHAnsi" w:cstheme="majorHAnsi"/>
                      <w:b/>
                      <w:color w:val="000000"/>
                      <w:sz w:val="18"/>
                      <w:szCs w:val="18"/>
                    </w:rPr>
                  </w:pPr>
                  <w:r w:rsidRPr="00763877">
                    <w:rPr>
                      <w:rFonts w:asciiTheme="majorHAnsi" w:hAnsiTheme="majorHAnsi" w:cstheme="majorHAnsi"/>
                      <w:b/>
                      <w:color w:val="000000"/>
                      <w:sz w:val="18"/>
                      <w:szCs w:val="18"/>
                    </w:rPr>
                    <w:lastRenderedPageBreak/>
                    <w:t>Unacceptable behaviour can consist of, but is not limited to:</w:t>
                  </w:r>
                </w:p>
                <w:p w14:paraId="16684FF4" w14:textId="77777777" w:rsidR="008431F4" w:rsidRPr="00B61F6F" w:rsidRDefault="008431F4" w:rsidP="00094D3F">
                  <w:pPr>
                    <w:rPr>
                      <w:rFonts w:asciiTheme="majorHAnsi" w:hAnsiTheme="majorHAnsi" w:cstheme="majorHAnsi"/>
                      <w:color w:val="000000"/>
                      <w:sz w:val="18"/>
                      <w:szCs w:val="18"/>
                    </w:rPr>
                  </w:pPr>
                </w:p>
                <w:p w14:paraId="3ACFFB03" w14:textId="77777777" w:rsidR="008431F4" w:rsidRPr="00B61F6F" w:rsidRDefault="008431F4" w:rsidP="008431F4">
                  <w:pPr>
                    <w:numPr>
                      <w:ilvl w:val="0"/>
                      <w:numId w:val="2"/>
                    </w:numPr>
                    <w:rPr>
                      <w:rFonts w:asciiTheme="majorHAnsi" w:hAnsiTheme="majorHAnsi" w:cstheme="majorHAnsi"/>
                      <w:color w:val="000000"/>
                      <w:sz w:val="18"/>
                      <w:szCs w:val="18"/>
                    </w:rPr>
                  </w:pPr>
                  <w:r w:rsidRPr="00B61F6F">
                    <w:rPr>
                      <w:rFonts w:asciiTheme="majorHAnsi" w:hAnsiTheme="majorHAnsi" w:cstheme="majorHAnsi"/>
                      <w:color w:val="000000"/>
                      <w:sz w:val="18"/>
                      <w:szCs w:val="18"/>
                    </w:rPr>
                    <w:t>lack of respect for others                                   • fighting, playfighting</w:t>
                  </w:r>
                </w:p>
                <w:p w14:paraId="57DD84D8" w14:textId="77777777" w:rsidR="008431F4" w:rsidRPr="00B61F6F" w:rsidRDefault="008431F4" w:rsidP="008431F4">
                  <w:pPr>
                    <w:numPr>
                      <w:ilvl w:val="0"/>
                      <w:numId w:val="2"/>
                    </w:numPr>
                    <w:rPr>
                      <w:rFonts w:asciiTheme="majorHAnsi" w:hAnsiTheme="majorHAnsi" w:cstheme="majorHAnsi"/>
                      <w:color w:val="000000"/>
                      <w:sz w:val="18"/>
                      <w:szCs w:val="18"/>
                    </w:rPr>
                  </w:pPr>
                  <w:r w:rsidRPr="00B61F6F">
                    <w:rPr>
                      <w:rFonts w:asciiTheme="majorHAnsi" w:hAnsiTheme="majorHAnsi" w:cstheme="majorHAnsi"/>
                      <w:color w:val="000000"/>
                      <w:sz w:val="18"/>
                      <w:szCs w:val="18"/>
                    </w:rPr>
                    <w:t>stealing</w:t>
                  </w:r>
                  <w:r>
                    <w:rPr>
                      <w:rFonts w:asciiTheme="majorHAnsi" w:hAnsiTheme="majorHAnsi" w:cstheme="majorHAnsi"/>
                      <w:color w:val="000000"/>
                      <w:sz w:val="18"/>
                      <w:szCs w:val="18"/>
                    </w:rPr>
                    <w:t xml:space="preserve">     </w:t>
                  </w:r>
                  <w:r w:rsidRPr="00B61F6F">
                    <w:rPr>
                      <w:rFonts w:asciiTheme="majorHAnsi" w:hAnsiTheme="majorHAnsi" w:cstheme="majorHAnsi"/>
                      <w:color w:val="000000"/>
                      <w:sz w:val="18"/>
                      <w:szCs w:val="18"/>
                    </w:rPr>
                    <w:t xml:space="preserve">                                                    </w:t>
                  </w:r>
                  <w:r>
                    <w:rPr>
                      <w:rFonts w:asciiTheme="majorHAnsi" w:hAnsiTheme="majorHAnsi" w:cstheme="majorHAnsi"/>
                      <w:color w:val="000000"/>
                      <w:sz w:val="18"/>
                      <w:szCs w:val="18"/>
                    </w:rPr>
                    <w:t xml:space="preserve">         </w:t>
                  </w:r>
                  <w:r w:rsidRPr="00B61F6F">
                    <w:rPr>
                      <w:rFonts w:asciiTheme="majorHAnsi" w:hAnsiTheme="majorHAnsi" w:cstheme="majorHAnsi"/>
                      <w:color w:val="000000"/>
                      <w:sz w:val="18"/>
                      <w:szCs w:val="18"/>
                    </w:rPr>
                    <w:t>• violence of any form</w:t>
                  </w:r>
                </w:p>
                <w:p w14:paraId="683E3BBE" w14:textId="77777777" w:rsidR="008431F4" w:rsidRPr="00B61F6F" w:rsidRDefault="008431F4" w:rsidP="008431F4">
                  <w:pPr>
                    <w:numPr>
                      <w:ilvl w:val="0"/>
                      <w:numId w:val="2"/>
                    </w:numPr>
                    <w:rPr>
                      <w:rFonts w:asciiTheme="majorHAnsi" w:hAnsiTheme="majorHAnsi" w:cstheme="majorHAnsi"/>
                      <w:color w:val="000000"/>
                      <w:sz w:val="18"/>
                      <w:szCs w:val="18"/>
                    </w:rPr>
                  </w:pPr>
                  <w:r w:rsidRPr="00B61F6F">
                    <w:rPr>
                      <w:rFonts w:asciiTheme="majorHAnsi" w:hAnsiTheme="majorHAnsi" w:cstheme="majorHAnsi"/>
                      <w:color w:val="000000"/>
                      <w:sz w:val="18"/>
                      <w:szCs w:val="18"/>
                    </w:rPr>
                    <w:t>vandalism                                                             • refusal to comply or rudeness</w:t>
                  </w:r>
                </w:p>
                <w:p w14:paraId="3686C9BB" w14:textId="77777777" w:rsidR="008431F4" w:rsidRPr="00B61F6F" w:rsidRDefault="008431F4" w:rsidP="008431F4">
                  <w:pPr>
                    <w:numPr>
                      <w:ilvl w:val="0"/>
                      <w:numId w:val="2"/>
                    </w:numPr>
                    <w:rPr>
                      <w:rFonts w:asciiTheme="majorHAnsi" w:hAnsiTheme="majorHAnsi" w:cstheme="majorHAnsi"/>
                      <w:color w:val="000000"/>
                      <w:sz w:val="18"/>
                      <w:szCs w:val="18"/>
                    </w:rPr>
                  </w:pPr>
                  <w:r w:rsidRPr="00B61F6F">
                    <w:rPr>
                      <w:rFonts w:asciiTheme="majorHAnsi" w:hAnsiTheme="majorHAnsi" w:cstheme="majorHAnsi"/>
                      <w:color w:val="000000"/>
                      <w:sz w:val="18"/>
                      <w:szCs w:val="18"/>
                    </w:rPr>
                    <w:t>teasing/bullying/cyber bullying</w:t>
                  </w:r>
                  <w:r>
                    <w:rPr>
                      <w:rFonts w:asciiTheme="majorHAnsi" w:hAnsiTheme="majorHAnsi" w:cstheme="majorHAnsi"/>
                      <w:color w:val="000000"/>
                      <w:sz w:val="18"/>
                      <w:szCs w:val="18"/>
                    </w:rPr>
                    <w:t xml:space="preserve">               </w:t>
                  </w:r>
                  <w:r w:rsidRPr="00B61F6F">
                    <w:rPr>
                      <w:rFonts w:asciiTheme="majorHAnsi" w:hAnsiTheme="majorHAnsi" w:cstheme="majorHAnsi"/>
                      <w:color w:val="000000"/>
                      <w:sz w:val="18"/>
                      <w:szCs w:val="18"/>
                    </w:rPr>
                    <w:t xml:space="preserve">         • intimidation, making threats</w:t>
                  </w:r>
                </w:p>
                <w:p w14:paraId="6BF5DF60" w14:textId="77777777" w:rsidR="008431F4" w:rsidRPr="00B61F6F" w:rsidRDefault="008431F4" w:rsidP="008431F4">
                  <w:pPr>
                    <w:numPr>
                      <w:ilvl w:val="0"/>
                      <w:numId w:val="2"/>
                    </w:numPr>
                    <w:rPr>
                      <w:rFonts w:asciiTheme="majorHAnsi" w:hAnsiTheme="majorHAnsi" w:cstheme="majorHAnsi"/>
                      <w:color w:val="000000"/>
                      <w:sz w:val="18"/>
                      <w:szCs w:val="18"/>
                    </w:rPr>
                  </w:pPr>
                  <w:r w:rsidRPr="00B61F6F">
                    <w:rPr>
                      <w:rFonts w:asciiTheme="majorHAnsi" w:hAnsiTheme="majorHAnsi" w:cstheme="majorHAnsi"/>
                      <w:color w:val="000000"/>
                      <w:sz w:val="18"/>
                      <w:szCs w:val="18"/>
                    </w:rPr>
                    <w:t xml:space="preserve">swearing or using obscene gestures           </w:t>
                  </w:r>
                  <w:r>
                    <w:rPr>
                      <w:rFonts w:asciiTheme="majorHAnsi" w:hAnsiTheme="majorHAnsi" w:cstheme="majorHAnsi"/>
                      <w:color w:val="000000"/>
                      <w:sz w:val="18"/>
                      <w:szCs w:val="18"/>
                    </w:rPr>
                    <w:t xml:space="preserve">  </w:t>
                  </w:r>
                  <w:r w:rsidRPr="00B61F6F">
                    <w:rPr>
                      <w:rFonts w:asciiTheme="majorHAnsi" w:hAnsiTheme="majorHAnsi" w:cstheme="majorHAnsi"/>
                      <w:color w:val="000000"/>
                      <w:sz w:val="18"/>
                      <w:szCs w:val="18"/>
                    </w:rPr>
                    <w:t xml:space="preserve">   • being out of bounds</w:t>
                  </w:r>
                </w:p>
                <w:p w14:paraId="52875AEA" w14:textId="77777777" w:rsidR="008431F4" w:rsidRPr="00B61F6F" w:rsidRDefault="008431F4" w:rsidP="008431F4">
                  <w:pPr>
                    <w:numPr>
                      <w:ilvl w:val="0"/>
                      <w:numId w:val="2"/>
                    </w:numPr>
                    <w:rPr>
                      <w:rFonts w:asciiTheme="majorHAnsi" w:hAnsiTheme="majorHAnsi" w:cstheme="majorHAnsi"/>
                      <w:color w:val="000000"/>
                      <w:sz w:val="18"/>
                      <w:szCs w:val="18"/>
                    </w:rPr>
                  </w:pPr>
                  <w:r w:rsidRPr="00B61F6F">
                    <w:rPr>
                      <w:rFonts w:asciiTheme="majorHAnsi" w:hAnsiTheme="majorHAnsi" w:cstheme="majorHAnsi"/>
                      <w:color w:val="000000"/>
                      <w:sz w:val="18"/>
                      <w:szCs w:val="18"/>
                    </w:rPr>
                    <w:t xml:space="preserve">snowballing or face washing                          </w:t>
                  </w:r>
                  <w:r>
                    <w:rPr>
                      <w:rFonts w:asciiTheme="majorHAnsi" w:hAnsiTheme="majorHAnsi" w:cstheme="majorHAnsi"/>
                      <w:color w:val="000000"/>
                      <w:sz w:val="18"/>
                      <w:szCs w:val="18"/>
                    </w:rPr>
                    <w:t xml:space="preserve"> </w:t>
                  </w:r>
                  <w:r w:rsidRPr="00B61F6F">
                    <w:rPr>
                      <w:rFonts w:asciiTheme="majorHAnsi" w:hAnsiTheme="majorHAnsi" w:cstheme="majorHAnsi"/>
                      <w:color w:val="000000"/>
                      <w:sz w:val="18"/>
                      <w:szCs w:val="18"/>
                    </w:rPr>
                    <w:t xml:space="preserve">  • destruction of school or personal property</w:t>
                  </w:r>
                  <w:r w:rsidRPr="00B61F6F">
                    <w:rPr>
                      <w:rFonts w:asciiTheme="majorHAnsi" w:hAnsiTheme="majorHAnsi" w:cstheme="majorHAnsi"/>
                      <w:color w:val="000000"/>
                      <w:sz w:val="18"/>
                      <w:szCs w:val="18"/>
                    </w:rPr>
                    <w:tab/>
                  </w:r>
                </w:p>
                <w:p w14:paraId="2DB7925C" w14:textId="77777777" w:rsidR="008431F4" w:rsidRPr="00B61F6F" w:rsidRDefault="008431F4" w:rsidP="00094D3F">
                  <w:pPr>
                    <w:rPr>
                      <w:rFonts w:asciiTheme="majorHAnsi" w:hAnsiTheme="majorHAnsi" w:cstheme="majorHAnsi"/>
                      <w:sz w:val="18"/>
                      <w:szCs w:val="18"/>
                    </w:rPr>
                  </w:pPr>
                </w:p>
              </w:tc>
            </w:tr>
          </w:tbl>
          <w:p w14:paraId="3E2FFF8F" w14:textId="77777777" w:rsidR="008431F4" w:rsidRPr="0095310A" w:rsidRDefault="008431F4" w:rsidP="00094D3F">
            <w:pPr>
              <w:spacing w:after="200" w:line="276" w:lineRule="auto"/>
              <w:jc w:val="both"/>
              <w:rPr>
                <w:rFonts w:ascii="Calibri" w:hAnsi="Calibri"/>
                <w:color w:val="000000"/>
                <w:sz w:val="18"/>
                <w:szCs w:val="18"/>
              </w:rPr>
            </w:pPr>
          </w:p>
        </w:tc>
      </w:tr>
    </w:tbl>
    <w:p w14:paraId="1303C313" w14:textId="77777777" w:rsidR="008431F4" w:rsidRDefault="008431F4" w:rsidP="008431F4">
      <w:pPr>
        <w:rPr>
          <w:rFonts w:ascii="Calibri" w:hAnsi="Calibri"/>
          <w:b/>
          <w:i/>
          <w:color w:val="2E798E"/>
          <w:sz w:val="18"/>
          <w:szCs w:val="18"/>
        </w:rPr>
      </w:pPr>
    </w:p>
    <w:p w14:paraId="125F58E4" w14:textId="77777777" w:rsidR="008431F4" w:rsidRPr="001457EE" w:rsidRDefault="008431F4" w:rsidP="008431F4">
      <w:pPr>
        <w:rPr>
          <w:rFonts w:ascii="Calibri" w:hAnsi="Calibri"/>
          <w:b/>
          <w:i/>
          <w:color w:val="0070C0"/>
          <w:sz w:val="18"/>
          <w:szCs w:val="18"/>
        </w:rPr>
      </w:pPr>
      <w:r w:rsidRPr="001457EE">
        <w:rPr>
          <w:rFonts w:ascii="Calibri" w:hAnsi="Calibri"/>
          <w:b/>
          <w:i/>
          <w:color w:val="0070C0"/>
          <w:sz w:val="18"/>
          <w:szCs w:val="18"/>
        </w:rPr>
        <w:t xml:space="preserve">SAFE &amp; CARING SCHOOLS: </w:t>
      </w:r>
    </w:p>
    <w:p w14:paraId="6EE1E403" w14:textId="77777777" w:rsidR="008431F4" w:rsidRPr="001457EE" w:rsidRDefault="008431F4" w:rsidP="008431F4">
      <w:pPr>
        <w:rPr>
          <w:rFonts w:ascii="Calibri" w:hAnsi="Calibri"/>
          <w:b/>
          <w:i/>
          <w:color w:val="0070C0"/>
          <w:sz w:val="18"/>
          <w:szCs w:val="18"/>
        </w:rPr>
      </w:pPr>
      <w:r w:rsidRPr="001457EE">
        <w:rPr>
          <w:rFonts w:ascii="Calibri" w:hAnsi="Calibri"/>
          <w:b/>
          <w:i/>
          <w:color w:val="0070C0"/>
          <w:sz w:val="18"/>
          <w:szCs w:val="18"/>
        </w:rPr>
        <w:t>ARE FREE FROM ACTS OF:</w:t>
      </w:r>
    </w:p>
    <w:p w14:paraId="6AF54857" w14:textId="77777777" w:rsidR="008431F4" w:rsidRPr="0095310A" w:rsidRDefault="008431F4" w:rsidP="008431F4">
      <w:pPr>
        <w:pStyle w:val="ListParagraph"/>
        <w:numPr>
          <w:ilvl w:val="0"/>
          <w:numId w:val="3"/>
        </w:numPr>
        <w:rPr>
          <w:rFonts w:ascii="Calibri" w:hAnsi="Calibri"/>
          <w:sz w:val="18"/>
          <w:szCs w:val="18"/>
        </w:rPr>
      </w:pPr>
      <w:r w:rsidRPr="0095310A">
        <w:rPr>
          <w:rFonts w:ascii="Calibri" w:hAnsi="Calibri"/>
          <w:sz w:val="18"/>
          <w:szCs w:val="18"/>
        </w:rPr>
        <w:t xml:space="preserve">Bullying (including cyber-bullying) </w:t>
      </w:r>
    </w:p>
    <w:p w14:paraId="5EE5182E" w14:textId="77777777" w:rsidR="008431F4" w:rsidRPr="0095310A" w:rsidRDefault="008431F4" w:rsidP="008431F4">
      <w:pPr>
        <w:pStyle w:val="ListParagraph"/>
        <w:numPr>
          <w:ilvl w:val="0"/>
          <w:numId w:val="3"/>
        </w:numPr>
        <w:rPr>
          <w:rFonts w:ascii="Calibri" w:hAnsi="Calibri"/>
          <w:sz w:val="18"/>
          <w:szCs w:val="18"/>
        </w:rPr>
      </w:pPr>
      <w:r w:rsidRPr="0095310A">
        <w:rPr>
          <w:rFonts w:ascii="Calibri" w:hAnsi="Calibri"/>
          <w:sz w:val="18"/>
          <w:szCs w:val="18"/>
        </w:rPr>
        <w:t xml:space="preserve">Harassment, threat, </w:t>
      </w:r>
      <w:proofErr w:type="gramStart"/>
      <w:r w:rsidRPr="0095310A">
        <w:rPr>
          <w:rFonts w:ascii="Calibri" w:hAnsi="Calibri"/>
          <w:sz w:val="18"/>
          <w:szCs w:val="18"/>
        </w:rPr>
        <w:t>intimidation</w:t>
      </w:r>
      <w:proofErr w:type="gramEnd"/>
      <w:r w:rsidRPr="0095310A">
        <w:rPr>
          <w:rFonts w:ascii="Calibri" w:hAnsi="Calibri"/>
          <w:sz w:val="18"/>
          <w:szCs w:val="18"/>
        </w:rPr>
        <w:t xml:space="preserve"> and marginalization</w:t>
      </w:r>
    </w:p>
    <w:p w14:paraId="15DD902E" w14:textId="77777777" w:rsidR="008431F4" w:rsidRPr="0095310A" w:rsidRDefault="008431F4" w:rsidP="008431F4">
      <w:pPr>
        <w:pStyle w:val="ListParagraph"/>
        <w:numPr>
          <w:ilvl w:val="0"/>
          <w:numId w:val="3"/>
        </w:numPr>
        <w:rPr>
          <w:rFonts w:ascii="Calibri" w:hAnsi="Calibri"/>
          <w:sz w:val="18"/>
          <w:szCs w:val="18"/>
        </w:rPr>
      </w:pPr>
      <w:r w:rsidRPr="0095310A">
        <w:rPr>
          <w:rFonts w:ascii="Calibri" w:hAnsi="Calibri"/>
          <w:sz w:val="18"/>
          <w:szCs w:val="18"/>
        </w:rPr>
        <w:t xml:space="preserve">Violence in any form </w:t>
      </w:r>
    </w:p>
    <w:p w14:paraId="6FF0E4AA" w14:textId="77777777" w:rsidR="008431F4" w:rsidRPr="0095310A" w:rsidRDefault="008431F4" w:rsidP="008431F4">
      <w:pPr>
        <w:pStyle w:val="ListParagraph"/>
        <w:numPr>
          <w:ilvl w:val="0"/>
          <w:numId w:val="3"/>
        </w:numPr>
        <w:rPr>
          <w:rFonts w:ascii="Calibri" w:hAnsi="Calibri"/>
          <w:sz w:val="18"/>
          <w:szCs w:val="18"/>
        </w:rPr>
      </w:pPr>
      <w:r w:rsidRPr="0095310A">
        <w:rPr>
          <w:rFonts w:ascii="Calibri" w:hAnsi="Calibri"/>
          <w:sz w:val="18"/>
          <w:szCs w:val="18"/>
        </w:rPr>
        <w:t>Abuse in any form (verbal, physical, sexual)</w:t>
      </w:r>
    </w:p>
    <w:p w14:paraId="07813131" w14:textId="77777777" w:rsidR="008431F4" w:rsidRPr="0095310A" w:rsidRDefault="008431F4" w:rsidP="008431F4">
      <w:pPr>
        <w:pStyle w:val="ListParagraph"/>
        <w:numPr>
          <w:ilvl w:val="0"/>
          <w:numId w:val="3"/>
        </w:numPr>
        <w:rPr>
          <w:rFonts w:ascii="Calibri" w:hAnsi="Calibri"/>
          <w:sz w:val="18"/>
          <w:szCs w:val="18"/>
        </w:rPr>
      </w:pPr>
      <w:r w:rsidRPr="0095310A">
        <w:rPr>
          <w:rFonts w:ascii="Calibri" w:hAnsi="Calibri"/>
          <w:sz w:val="18"/>
          <w:szCs w:val="18"/>
        </w:rPr>
        <w:t xml:space="preserve">Intolerance and discrimination </w:t>
      </w:r>
      <w:r w:rsidRPr="0095310A">
        <w:rPr>
          <w:rFonts w:ascii="Calibri" w:hAnsi="Calibri"/>
          <w:sz w:val="18"/>
          <w:szCs w:val="18"/>
          <w:u w:val="single"/>
        </w:rPr>
        <w:t>in any form</w:t>
      </w:r>
      <w:r w:rsidRPr="0095310A">
        <w:rPr>
          <w:rFonts w:ascii="Calibri" w:hAnsi="Calibri"/>
          <w:sz w:val="18"/>
          <w:szCs w:val="18"/>
        </w:rPr>
        <w:t xml:space="preserve">, </w:t>
      </w:r>
      <w:proofErr w:type="gramStart"/>
      <w:r w:rsidRPr="0095310A">
        <w:rPr>
          <w:rFonts w:ascii="Calibri" w:hAnsi="Calibri"/>
          <w:sz w:val="18"/>
          <w:szCs w:val="18"/>
        </w:rPr>
        <w:t>i.e.</w:t>
      </w:r>
      <w:proofErr w:type="gramEnd"/>
      <w:r w:rsidRPr="0095310A">
        <w:rPr>
          <w:rFonts w:ascii="Calibri" w:hAnsi="Calibri"/>
          <w:sz w:val="18"/>
          <w:szCs w:val="18"/>
        </w:rPr>
        <w:t xml:space="preserve"> based on an individual or group’s race, </w:t>
      </w:r>
      <w:proofErr w:type="spellStart"/>
      <w:r w:rsidRPr="0095310A">
        <w:rPr>
          <w:rFonts w:ascii="Calibri" w:hAnsi="Calibri"/>
          <w:sz w:val="18"/>
          <w:szCs w:val="18"/>
        </w:rPr>
        <w:t>colour</w:t>
      </w:r>
      <w:proofErr w:type="spellEnd"/>
      <w:r w:rsidRPr="0095310A">
        <w:rPr>
          <w:rFonts w:ascii="Calibri" w:hAnsi="Calibri"/>
          <w:sz w:val="18"/>
          <w:szCs w:val="18"/>
        </w:rPr>
        <w:t>, ancestry, place of origin, political belief, religion, marital status, family status, physical or mental disability, sex, sexual orientation, or age.</w:t>
      </w:r>
    </w:p>
    <w:p w14:paraId="0248D9C7" w14:textId="77777777" w:rsidR="008431F4" w:rsidRPr="0095310A" w:rsidRDefault="008431F4" w:rsidP="008431F4">
      <w:pPr>
        <w:pStyle w:val="ListParagraph"/>
        <w:numPr>
          <w:ilvl w:val="0"/>
          <w:numId w:val="3"/>
        </w:numPr>
        <w:rPr>
          <w:rFonts w:ascii="Calibri" w:hAnsi="Calibri"/>
          <w:sz w:val="18"/>
          <w:szCs w:val="18"/>
        </w:rPr>
      </w:pPr>
      <w:r w:rsidRPr="0095310A">
        <w:rPr>
          <w:rFonts w:ascii="Calibri" w:hAnsi="Calibri"/>
          <w:sz w:val="18"/>
          <w:szCs w:val="18"/>
        </w:rPr>
        <w:t>Retribution against a person who has reported incidents</w:t>
      </w:r>
    </w:p>
    <w:p w14:paraId="3FD76AE1" w14:textId="77777777" w:rsidR="008431F4" w:rsidRPr="001457EE" w:rsidRDefault="008431F4" w:rsidP="008431F4">
      <w:pPr>
        <w:rPr>
          <w:rFonts w:ascii="Calibri" w:hAnsi="Calibri"/>
          <w:i/>
          <w:color w:val="0070C0"/>
          <w:sz w:val="18"/>
          <w:szCs w:val="18"/>
        </w:rPr>
      </w:pPr>
      <w:r w:rsidRPr="001457EE">
        <w:rPr>
          <w:rFonts w:ascii="Calibri" w:hAnsi="Calibri"/>
          <w:b/>
          <w:i/>
          <w:color w:val="0070C0"/>
          <w:sz w:val="18"/>
          <w:szCs w:val="18"/>
        </w:rPr>
        <w:t>DO NOT TOLERATE THE PRESENCE OF</w:t>
      </w:r>
      <w:r w:rsidRPr="001457EE">
        <w:rPr>
          <w:rFonts w:ascii="Calibri" w:hAnsi="Calibri"/>
          <w:i/>
          <w:color w:val="0070C0"/>
          <w:sz w:val="18"/>
          <w:szCs w:val="18"/>
        </w:rPr>
        <w:t>:</w:t>
      </w:r>
    </w:p>
    <w:p w14:paraId="462C0D6F" w14:textId="203F2C43" w:rsidR="008431F4" w:rsidRPr="0095310A" w:rsidRDefault="008431F4" w:rsidP="008431F4">
      <w:pPr>
        <w:pStyle w:val="ListParagraph"/>
        <w:numPr>
          <w:ilvl w:val="0"/>
          <w:numId w:val="4"/>
        </w:numPr>
        <w:rPr>
          <w:rFonts w:ascii="Calibri" w:hAnsi="Calibri"/>
          <w:sz w:val="18"/>
          <w:szCs w:val="18"/>
        </w:rPr>
      </w:pPr>
      <w:r w:rsidRPr="0095310A">
        <w:rPr>
          <w:rFonts w:ascii="Calibri" w:hAnsi="Calibri"/>
          <w:sz w:val="18"/>
          <w:szCs w:val="18"/>
        </w:rPr>
        <w:t>Intoxicating or banned substances (including alcohol, cigarettes</w:t>
      </w:r>
      <w:r w:rsidR="00496EAF">
        <w:rPr>
          <w:rFonts w:ascii="Calibri" w:hAnsi="Calibri"/>
          <w:sz w:val="18"/>
          <w:szCs w:val="18"/>
        </w:rPr>
        <w:t>,</w:t>
      </w:r>
      <w:r w:rsidRPr="0095310A">
        <w:rPr>
          <w:rFonts w:ascii="Calibri" w:hAnsi="Calibri"/>
          <w:sz w:val="18"/>
          <w:szCs w:val="18"/>
        </w:rPr>
        <w:t xml:space="preserve"> </w:t>
      </w:r>
      <w:r w:rsidR="005C03BB">
        <w:rPr>
          <w:rFonts w:ascii="Calibri" w:hAnsi="Calibri"/>
          <w:sz w:val="18"/>
          <w:szCs w:val="18"/>
        </w:rPr>
        <w:t>e-cigarettes (vaping)</w:t>
      </w:r>
      <w:r w:rsidR="00900AFC">
        <w:rPr>
          <w:rFonts w:ascii="Calibri" w:hAnsi="Calibri"/>
          <w:sz w:val="18"/>
          <w:szCs w:val="18"/>
        </w:rPr>
        <w:t xml:space="preserve"> </w:t>
      </w:r>
      <w:r w:rsidRPr="0095310A">
        <w:rPr>
          <w:rFonts w:ascii="Calibri" w:hAnsi="Calibri"/>
          <w:sz w:val="18"/>
          <w:szCs w:val="18"/>
        </w:rPr>
        <w:t xml:space="preserve">and drugs) </w:t>
      </w:r>
    </w:p>
    <w:p w14:paraId="230C480C" w14:textId="77777777" w:rsidR="008431F4" w:rsidRPr="0095310A" w:rsidRDefault="008431F4" w:rsidP="008431F4">
      <w:pPr>
        <w:pStyle w:val="ListParagraph"/>
        <w:numPr>
          <w:ilvl w:val="0"/>
          <w:numId w:val="4"/>
        </w:numPr>
        <w:rPr>
          <w:rFonts w:ascii="Calibri" w:hAnsi="Calibri"/>
          <w:sz w:val="18"/>
          <w:szCs w:val="18"/>
        </w:rPr>
      </w:pPr>
      <w:r w:rsidRPr="0095310A">
        <w:rPr>
          <w:rFonts w:ascii="Calibri" w:hAnsi="Calibri"/>
          <w:sz w:val="18"/>
          <w:szCs w:val="18"/>
        </w:rPr>
        <w:t>Theft and vandalism (or damage to personal property)</w:t>
      </w:r>
    </w:p>
    <w:p w14:paraId="2934BD57" w14:textId="77777777" w:rsidR="008431F4" w:rsidRPr="0095310A" w:rsidRDefault="008431F4" w:rsidP="008431F4">
      <w:pPr>
        <w:pStyle w:val="ListParagraph"/>
        <w:numPr>
          <w:ilvl w:val="0"/>
          <w:numId w:val="4"/>
        </w:numPr>
        <w:rPr>
          <w:rFonts w:ascii="Calibri" w:hAnsi="Calibri"/>
          <w:sz w:val="18"/>
          <w:szCs w:val="18"/>
        </w:rPr>
      </w:pPr>
      <w:r w:rsidRPr="0095310A">
        <w:rPr>
          <w:rFonts w:ascii="Calibri" w:hAnsi="Calibri"/>
          <w:sz w:val="18"/>
          <w:szCs w:val="18"/>
        </w:rPr>
        <w:t>Weapons or replica (toy) weapons (including laser pointers); explosives (including fireworks) and pepper or other obnoxious sprays.</w:t>
      </w:r>
    </w:p>
    <w:p w14:paraId="6750894C" w14:textId="77777777" w:rsidR="008431F4" w:rsidRPr="0095310A" w:rsidRDefault="008431F4" w:rsidP="008431F4">
      <w:pPr>
        <w:pStyle w:val="ListParagraph"/>
        <w:numPr>
          <w:ilvl w:val="0"/>
          <w:numId w:val="4"/>
        </w:numPr>
        <w:rPr>
          <w:rFonts w:ascii="Calibri" w:hAnsi="Calibri"/>
          <w:sz w:val="18"/>
          <w:szCs w:val="18"/>
        </w:rPr>
      </w:pPr>
      <w:r w:rsidRPr="0095310A">
        <w:rPr>
          <w:rFonts w:ascii="Calibri" w:hAnsi="Calibri"/>
          <w:sz w:val="18"/>
          <w:szCs w:val="18"/>
        </w:rPr>
        <w:t>Intruders or trespassers (all visitors must first report to the office)</w:t>
      </w:r>
    </w:p>
    <w:p w14:paraId="17B00885" w14:textId="77777777" w:rsidR="008431F4" w:rsidRPr="0095310A" w:rsidRDefault="008431F4" w:rsidP="008431F4">
      <w:pPr>
        <w:pStyle w:val="ListParagraph"/>
        <w:numPr>
          <w:ilvl w:val="0"/>
          <w:numId w:val="4"/>
        </w:numPr>
        <w:rPr>
          <w:rFonts w:ascii="Calibri" w:hAnsi="Calibri"/>
          <w:sz w:val="18"/>
          <w:szCs w:val="18"/>
        </w:rPr>
      </w:pPr>
      <w:r w:rsidRPr="0095310A">
        <w:rPr>
          <w:rFonts w:ascii="Calibri" w:hAnsi="Calibri"/>
          <w:sz w:val="18"/>
          <w:szCs w:val="18"/>
        </w:rPr>
        <w:t>Inappropriate clothing or unacceptable slogans imprinted on clothing</w:t>
      </w:r>
    </w:p>
    <w:p w14:paraId="57439CF9" w14:textId="77777777" w:rsidR="008431F4" w:rsidRPr="001457EE" w:rsidRDefault="008431F4" w:rsidP="008431F4">
      <w:pPr>
        <w:rPr>
          <w:rFonts w:ascii="Calibri" w:hAnsi="Calibri"/>
          <w:b/>
          <w:i/>
          <w:color w:val="0070C0"/>
          <w:sz w:val="18"/>
          <w:szCs w:val="18"/>
        </w:rPr>
      </w:pPr>
      <w:r w:rsidRPr="001457EE">
        <w:rPr>
          <w:rFonts w:ascii="Calibri" w:hAnsi="Calibri"/>
          <w:b/>
          <w:i/>
          <w:color w:val="0070C0"/>
          <w:sz w:val="18"/>
          <w:szCs w:val="18"/>
        </w:rPr>
        <w:t xml:space="preserve">MISUSE OF ELECTRONIC DEVICES/COMPUTERS: </w:t>
      </w:r>
    </w:p>
    <w:p w14:paraId="57E9E14F" w14:textId="5837F7C4" w:rsidR="008431F4" w:rsidRPr="0095310A" w:rsidRDefault="008431F4" w:rsidP="008431F4">
      <w:pPr>
        <w:pStyle w:val="ListParagraph"/>
        <w:numPr>
          <w:ilvl w:val="0"/>
          <w:numId w:val="5"/>
        </w:numPr>
        <w:rPr>
          <w:rFonts w:ascii="Calibri" w:hAnsi="Calibri"/>
          <w:sz w:val="18"/>
          <w:szCs w:val="18"/>
        </w:rPr>
      </w:pPr>
      <w:r w:rsidRPr="0095310A">
        <w:rPr>
          <w:rFonts w:ascii="Calibri" w:hAnsi="Calibri" w:cs="Calibri"/>
          <w:sz w:val="18"/>
          <w:szCs w:val="18"/>
        </w:rPr>
        <w:t>School computers and other electronic devices are only to</w:t>
      </w:r>
      <w:r w:rsidRPr="0095310A">
        <w:rPr>
          <w:rFonts w:ascii="Calibri" w:hAnsi="Calibri"/>
          <w:sz w:val="18"/>
          <w:szCs w:val="18"/>
        </w:rPr>
        <w:t xml:space="preserve"> be used for school/education related activities.  They are not permitted for social networking</w:t>
      </w:r>
      <w:r w:rsidR="005C03BB">
        <w:rPr>
          <w:rFonts w:ascii="Calibri" w:hAnsi="Calibri"/>
          <w:sz w:val="18"/>
          <w:szCs w:val="18"/>
        </w:rPr>
        <w:t xml:space="preserve"> (except as directed by a teacher</w:t>
      </w:r>
      <w:r w:rsidR="00EB0C27">
        <w:rPr>
          <w:rFonts w:ascii="Calibri" w:hAnsi="Calibri"/>
          <w:sz w:val="18"/>
          <w:szCs w:val="18"/>
        </w:rPr>
        <w:t xml:space="preserve">), </w:t>
      </w:r>
      <w:r w:rsidRPr="0095310A">
        <w:rPr>
          <w:rFonts w:ascii="Calibri" w:hAnsi="Calibri"/>
          <w:sz w:val="18"/>
          <w:szCs w:val="18"/>
        </w:rPr>
        <w:t xml:space="preserve">gaming, illegal, </w:t>
      </w:r>
      <w:proofErr w:type="gramStart"/>
      <w:r w:rsidRPr="0095310A">
        <w:rPr>
          <w:rFonts w:ascii="Calibri" w:hAnsi="Calibri"/>
          <w:sz w:val="18"/>
          <w:szCs w:val="18"/>
        </w:rPr>
        <w:t>obscene</w:t>
      </w:r>
      <w:proofErr w:type="gramEnd"/>
      <w:r w:rsidRPr="0095310A">
        <w:rPr>
          <w:rFonts w:ascii="Calibri" w:hAnsi="Calibri"/>
          <w:sz w:val="18"/>
          <w:szCs w:val="18"/>
        </w:rPr>
        <w:t xml:space="preserve"> or inappropriate purposes.  Inappropriate use includes, but is not limited to, attempts to vandalize, gain unauthorized access to data or another person’s account or resources, and sharing of data without personal or parental consent as appropriate.</w:t>
      </w:r>
    </w:p>
    <w:p w14:paraId="42758045" w14:textId="77777777" w:rsidR="008431F4" w:rsidRPr="0095310A" w:rsidRDefault="008431F4" w:rsidP="008431F4">
      <w:pPr>
        <w:pStyle w:val="ListParagraph"/>
        <w:numPr>
          <w:ilvl w:val="0"/>
          <w:numId w:val="5"/>
        </w:numPr>
        <w:rPr>
          <w:rFonts w:ascii="Calibri" w:hAnsi="Calibri"/>
          <w:sz w:val="18"/>
          <w:szCs w:val="18"/>
        </w:rPr>
      </w:pPr>
      <w:r w:rsidRPr="0095310A">
        <w:rPr>
          <w:rFonts w:ascii="Calibri" w:hAnsi="Calibri"/>
          <w:sz w:val="18"/>
          <w:szCs w:val="18"/>
        </w:rPr>
        <w:t>Recording of visual images is not permissible at school unless permission has been received by the classroom teacher with respect to a classroom project.</w:t>
      </w:r>
    </w:p>
    <w:p w14:paraId="30C6B879" w14:textId="77777777" w:rsidR="008431F4" w:rsidRPr="0095310A" w:rsidRDefault="008431F4" w:rsidP="008431F4">
      <w:pPr>
        <w:pStyle w:val="ListParagraph"/>
        <w:numPr>
          <w:ilvl w:val="0"/>
          <w:numId w:val="5"/>
        </w:numPr>
        <w:rPr>
          <w:rFonts w:ascii="Calibri" w:hAnsi="Calibri"/>
          <w:sz w:val="18"/>
          <w:szCs w:val="18"/>
        </w:rPr>
      </w:pPr>
      <w:r w:rsidRPr="0095310A">
        <w:rPr>
          <w:rFonts w:ascii="Calibri" w:hAnsi="Calibri"/>
          <w:sz w:val="18"/>
          <w:szCs w:val="18"/>
        </w:rPr>
        <w:t>Students are to be aware that they may be subject to discipline (or, if applicable, confiscation of personal property) for misuse of any technology, if it negatively impacts the school environment.</w:t>
      </w:r>
    </w:p>
    <w:p w14:paraId="529FD8E4" w14:textId="77777777" w:rsidR="008431F4" w:rsidRPr="0095310A" w:rsidRDefault="008431F4" w:rsidP="008431F4">
      <w:pPr>
        <w:pStyle w:val="ListParagraph"/>
        <w:numPr>
          <w:ilvl w:val="0"/>
          <w:numId w:val="5"/>
        </w:numPr>
        <w:rPr>
          <w:rFonts w:ascii="Calibri" w:hAnsi="Calibri"/>
          <w:sz w:val="18"/>
          <w:szCs w:val="18"/>
        </w:rPr>
      </w:pPr>
      <w:r w:rsidRPr="0095310A">
        <w:rPr>
          <w:rFonts w:ascii="Calibri" w:hAnsi="Calibri"/>
          <w:sz w:val="18"/>
          <w:szCs w:val="18"/>
        </w:rPr>
        <w:t>Misuse of district technology services will lead to suspension of user privileges and possible disciplinary or legal action.</w:t>
      </w:r>
    </w:p>
    <w:p w14:paraId="595081FC" w14:textId="77777777" w:rsidR="008431F4" w:rsidRPr="001457EE" w:rsidRDefault="008431F4" w:rsidP="008431F4">
      <w:pPr>
        <w:rPr>
          <w:rFonts w:ascii="Calibri" w:hAnsi="Calibri"/>
          <w:color w:val="0070C0"/>
          <w:sz w:val="20"/>
          <w:szCs w:val="20"/>
        </w:rPr>
      </w:pPr>
      <w:r w:rsidRPr="001457EE">
        <w:rPr>
          <w:rFonts w:ascii="Calibri" w:hAnsi="Calibri"/>
          <w:b/>
          <w:color w:val="0070C0"/>
          <w:sz w:val="20"/>
          <w:szCs w:val="20"/>
        </w:rPr>
        <w:t>CONSEQUENCES</w:t>
      </w:r>
    </w:p>
    <w:p w14:paraId="0097949D" w14:textId="1B365CBD" w:rsidR="008431F4" w:rsidRDefault="008431F4" w:rsidP="008431F4">
      <w:pPr>
        <w:rPr>
          <w:rFonts w:ascii="Calibri" w:hAnsi="Calibri"/>
          <w:b/>
          <w:i/>
          <w:sz w:val="20"/>
          <w:szCs w:val="20"/>
        </w:rPr>
      </w:pPr>
      <w:r w:rsidRPr="00680384">
        <w:rPr>
          <w:rFonts w:ascii="Calibri" w:hAnsi="Calibri"/>
          <w:b/>
          <w:i/>
          <w:sz w:val="20"/>
          <w:szCs w:val="20"/>
        </w:rPr>
        <w:t>Consequences will take into account the age, maturity and special needs (</w:t>
      </w:r>
      <w:proofErr w:type="gramStart"/>
      <w:r w:rsidRPr="00680384">
        <w:rPr>
          <w:rFonts w:ascii="Calibri" w:hAnsi="Calibri"/>
          <w:b/>
          <w:i/>
          <w:sz w:val="20"/>
          <w:szCs w:val="20"/>
        </w:rPr>
        <w:t>e.g.</w:t>
      </w:r>
      <w:proofErr w:type="gramEnd"/>
      <w:r w:rsidRPr="00680384">
        <w:rPr>
          <w:rFonts w:ascii="Calibri" w:hAnsi="Calibri"/>
          <w:b/>
          <w:i/>
          <w:sz w:val="20"/>
          <w:szCs w:val="20"/>
        </w:rPr>
        <w:t xml:space="preserve"> intellectual, physical, sensory, emotional or behavioural </w:t>
      </w:r>
      <w:r>
        <w:rPr>
          <w:rFonts w:ascii="Calibri" w:hAnsi="Calibri"/>
          <w:b/>
          <w:i/>
          <w:sz w:val="20"/>
          <w:szCs w:val="20"/>
        </w:rPr>
        <w:t>challenges</w:t>
      </w:r>
      <w:r w:rsidRPr="00680384">
        <w:rPr>
          <w:rFonts w:ascii="Calibri" w:hAnsi="Calibri"/>
          <w:b/>
          <w:i/>
          <w:sz w:val="20"/>
          <w:szCs w:val="20"/>
        </w:rPr>
        <w:t xml:space="preserve">), severity and frequency of actions. Consequences will be progressive and will focus on being restorative rather than punitive in nature.  Depending upon these and other factors, one or more of the following actions may be taken: </w:t>
      </w:r>
    </w:p>
    <w:p w14:paraId="522D0C5F" w14:textId="77777777" w:rsidR="008431F4" w:rsidRPr="00680384" w:rsidRDefault="008431F4" w:rsidP="008431F4">
      <w:pPr>
        <w:rPr>
          <w:rFonts w:ascii="Calibri" w:hAnsi="Calibri"/>
          <w:b/>
          <w:i/>
          <w:sz w:val="20"/>
          <w:szCs w:val="20"/>
        </w:rPr>
      </w:pPr>
    </w:p>
    <w:p w14:paraId="25408157" w14:textId="77777777" w:rsidR="008431F4" w:rsidRPr="005C03BB" w:rsidRDefault="008431F4" w:rsidP="008431F4">
      <w:pPr>
        <w:numPr>
          <w:ilvl w:val="0"/>
          <w:numId w:val="1"/>
        </w:numPr>
        <w:jc w:val="both"/>
        <w:rPr>
          <w:rFonts w:ascii="Calibri" w:hAnsi="Calibri"/>
          <w:color w:val="000000"/>
          <w:sz w:val="20"/>
          <w:szCs w:val="20"/>
        </w:rPr>
      </w:pPr>
      <w:r w:rsidRPr="005C03BB">
        <w:rPr>
          <w:rFonts w:ascii="Calibri" w:hAnsi="Calibri"/>
          <w:color w:val="000000"/>
          <w:sz w:val="20"/>
          <w:szCs w:val="20"/>
        </w:rPr>
        <w:t>Verbal warning</w:t>
      </w:r>
      <w:r w:rsidRPr="005C03BB">
        <w:rPr>
          <w:rFonts w:ascii="Calibri" w:hAnsi="Calibri"/>
          <w:color w:val="000000"/>
          <w:sz w:val="20"/>
          <w:szCs w:val="20"/>
        </w:rPr>
        <w:tab/>
      </w:r>
      <w:r w:rsidRPr="005C03BB">
        <w:rPr>
          <w:rFonts w:ascii="Calibri" w:hAnsi="Calibri"/>
          <w:color w:val="000000"/>
          <w:sz w:val="20"/>
          <w:szCs w:val="20"/>
        </w:rPr>
        <w:tab/>
      </w:r>
      <w:r w:rsidRPr="005C03BB">
        <w:rPr>
          <w:rFonts w:ascii="Calibri" w:hAnsi="Calibri"/>
          <w:color w:val="000000"/>
          <w:sz w:val="20"/>
          <w:szCs w:val="20"/>
        </w:rPr>
        <w:tab/>
      </w:r>
      <w:r w:rsidRPr="005C03BB">
        <w:rPr>
          <w:rFonts w:ascii="Calibri" w:hAnsi="Calibri"/>
          <w:color w:val="000000"/>
          <w:sz w:val="20"/>
          <w:szCs w:val="20"/>
        </w:rPr>
        <w:tab/>
      </w:r>
      <w:r w:rsidRPr="005C03BB">
        <w:rPr>
          <w:rFonts w:ascii="Calibri" w:hAnsi="Calibri"/>
          <w:color w:val="000000"/>
          <w:sz w:val="20"/>
          <w:szCs w:val="20"/>
        </w:rPr>
        <w:tab/>
        <w:t>• In-school suspension</w:t>
      </w:r>
    </w:p>
    <w:p w14:paraId="36AEA9F8" w14:textId="77777777" w:rsidR="008431F4" w:rsidRPr="005C03BB" w:rsidRDefault="008431F4" w:rsidP="008431F4">
      <w:pPr>
        <w:numPr>
          <w:ilvl w:val="0"/>
          <w:numId w:val="1"/>
        </w:numPr>
        <w:jc w:val="both"/>
        <w:rPr>
          <w:rFonts w:ascii="Calibri" w:hAnsi="Calibri"/>
          <w:color w:val="000000"/>
          <w:sz w:val="20"/>
          <w:szCs w:val="20"/>
        </w:rPr>
      </w:pPr>
      <w:r w:rsidRPr="005C03BB">
        <w:rPr>
          <w:rFonts w:ascii="Calibri" w:hAnsi="Calibri"/>
          <w:color w:val="000000"/>
          <w:sz w:val="20"/>
          <w:szCs w:val="20"/>
        </w:rPr>
        <w:t>Problem solving discussion</w:t>
      </w:r>
      <w:r w:rsidRPr="005C03BB">
        <w:rPr>
          <w:rFonts w:ascii="Calibri" w:hAnsi="Calibri"/>
          <w:color w:val="000000"/>
          <w:sz w:val="20"/>
          <w:szCs w:val="20"/>
        </w:rPr>
        <w:tab/>
      </w:r>
      <w:r w:rsidRPr="005C03BB">
        <w:rPr>
          <w:rFonts w:ascii="Calibri" w:hAnsi="Calibri"/>
          <w:color w:val="000000"/>
          <w:sz w:val="20"/>
          <w:szCs w:val="20"/>
        </w:rPr>
        <w:tab/>
      </w:r>
      <w:r w:rsidRPr="005C03BB">
        <w:rPr>
          <w:rFonts w:ascii="Calibri" w:hAnsi="Calibri"/>
          <w:color w:val="000000"/>
          <w:sz w:val="20"/>
          <w:szCs w:val="20"/>
        </w:rPr>
        <w:tab/>
        <w:t xml:space="preserve">• Out of school </w:t>
      </w:r>
      <w:proofErr w:type="gramStart"/>
      <w:r w:rsidRPr="005C03BB">
        <w:rPr>
          <w:rFonts w:ascii="Calibri" w:hAnsi="Calibri"/>
          <w:color w:val="000000"/>
          <w:sz w:val="20"/>
          <w:szCs w:val="20"/>
        </w:rPr>
        <w:t>suspension</w:t>
      </w:r>
      <w:proofErr w:type="gramEnd"/>
    </w:p>
    <w:p w14:paraId="65BB4DE2" w14:textId="3BB72DE1" w:rsidR="008431F4" w:rsidRPr="00900AFC" w:rsidRDefault="005C03BB" w:rsidP="00900AFC">
      <w:pPr>
        <w:numPr>
          <w:ilvl w:val="0"/>
          <w:numId w:val="1"/>
        </w:numPr>
        <w:jc w:val="both"/>
        <w:rPr>
          <w:rFonts w:ascii="Calibri" w:hAnsi="Calibri"/>
          <w:color w:val="000000"/>
          <w:sz w:val="20"/>
          <w:szCs w:val="20"/>
        </w:rPr>
      </w:pPr>
      <w:r w:rsidRPr="005C03BB">
        <w:rPr>
          <w:rFonts w:ascii="Calibri" w:hAnsi="Calibri"/>
          <w:color w:val="000000"/>
          <w:sz w:val="20"/>
          <w:szCs w:val="20"/>
        </w:rPr>
        <w:t xml:space="preserve">Review of expectations </w:t>
      </w:r>
      <w:r w:rsidR="00900AFC">
        <w:rPr>
          <w:rFonts w:ascii="Calibri" w:hAnsi="Calibri"/>
          <w:color w:val="000000"/>
          <w:sz w:val="20"/>
          <w:szCs w:val="20"/>
        </w:rPr>
        <w:tab/>
      </w:r>
      <w:r w:rsidR="00900AFC">
        <w:rPr>
          <w:rFonts w:ascii="Calibri" w:hAnsi="Calibri"/>
          <w:color w:val="000000"/>
          <w:sz w:val="20"/>
          <w:szCs w:val="20"/>
        </w:rPr>
        <w:tab/>
      </w:r>
      <w:r w:rsidR="008431F4" w:rsidRPr="00900AFC">
        <w:rPr>
          <w:rFonts w:ascii="Calibri" w:hAnsi="Calibri"/>
          <w:color w:val="000000"/>
          <w:sz w:val="20"/>
          <w:szCs w:val="20"/>
        </w:rPr>
        <w:t xml:space="preserve"> </w:t>
      </w:r>
      <w:r w:rsidR="008431F4" w:rsidRPr="00900AFC">
        <w:rPr>
          <w:rFonts w:ascii="Calibri" w:hAnsi="Calibri"/>
          <w:color w:val="000000"/>
          <w:sz w:val="20"/>
          <w:szCs w:val="20"/>
        </w:rPr>
        <w:tab/>
      </w:r>
      <w:r w:rsidR="008431F4" w:rsidRPr="00900AFC">
        <w:rPr>
          <w:rFonts w:ascii="Calibri" w:hAnsi="Calibri"/>
          <w:color w:val="000000"/>
          <w:sz w:val="20"/>
          <w:szCs w:val="20"/>
        </w:rPr>
        <w:tab/>
        <w:t>• Problem Solving she</w:t>
      </w:r>
      <w:r w:rsidRPr="00900AFC">
        <w:rPr>
          <w:rFonts w:ascii="Calibri" w:hAnsi="Calibri"/>
          <w:color w:val="000000"/>
          <w:sz w:val="20"/>
          <w:szCs w:val="20"/>
        </w:rPr>
        <w:t>et and/or loss of privileges</w:t>
      </w:r>
    </w:p>
    <w:p w14:paraId="5DA7B92E" w14:textId="77777777" w:rsidR="008431F4" w:rsidRPr="005C03BB" w:rsidRDefault="008431F4" w:rsidP="008431F4">
      <w:pPr>
        <w:numPr>
          <w:ilvl w:val="0"/>
          <w:numId w:val="1"/>
        </w:numPr>
        <w:jc w:val="both"/>
        <w:rPr>
          <w:rFonts w:ascii="Calibri" w:hAnsi="Calibri"/>
          <w:color w:val="000000"/>
          <w:sz w:val="20"/>
          <w:szCs w:val="20"/>
        </w:rPr>
      </w:pPr>
      <w:r w:rsidRPr="005C03BB">
        <w:rPr>
          <w:rFonts w:ascii="Calibri" w:hAnsi="Calibri"/>
          <w:color w:val="000000"/>
          <w:sz w:val="20"/>
          <w:szCs w:val="20"/>
        </w:rPr>
        <w:t>Recess/Lunch restriction</w:t>
      </w:r>
      <w:r w:rsidRPr="005C03BB">
        <w:rPr>
          <w:rFonts w:ascii="Calibri" w:hAnsi="Calibri"/>
          <w:color w:val="000000"/>
          <w:sz w:val="20"/>
          <w:szCs w:val="20"/>
        </w:rPr>
        <w:tab/>
      </w:r>
      <w:r w:rsidRPr="005C03BB">
        <w:rPr>
          <w:rFonts w:ascii="Calibri" w:hAnsi="Calibri"/>
          <w:color w:val="000000"/>
          <w:sz w:val="20"/>
          <w:szCs w:val="20"/>
        </w:rPr>
        <w:tab/>
      </w:r>
      <w:r w:rsidRPr="005C03BB">
        <w:rPr>
          <w:rFonts w:ascii="Calibri" w:hAnsi="Calibri"/>
          <w:color w:val="000000"/>
          <w:sz w:val="20"/>
          <w:szCs w:val="20"/>
        </w:rPr>
        <w:tab/>
      </w:r>
      <w:r w:rsidRPr="005C03BB">
        <w:rPr>
          <w:rFonts w:ascii="Calibri" w:hAnsi="Calibri"/>
          <w:color w:val="000000"/>
          <w:sz w:val="20"/>
          <w:szCs w:val="20"/>
        </w:rPr>
        <w:tab/>
        <w:t>• School/Community service</w:t>
      </w:r>
    </w:p>
    <w:p w14:paraId="06781100" w14:textId="77777777" w:rsidR="008431F4" w:rsidRDefault="008431F4" w:rsidP="008431F4">
      <w:pPr>
        <w:numPr>
          <w:ilvl w:val="0"/>
          <w:numId w:val="1"/>
        </w:numPr>
        <w:jc w:val="both"/>
        <w:rPr>
          <w:rFonts w:ascii="Calibri" w:hAnsi="Calibri"/>
          <w:color w:val="000000"/>
          <w:sz w:val="20"/>
          <w:szCs w:val="20"/>
        </w:rPr>
      </w:pPr>
      <w:r w:rsidRPr="005C03BB">
        <w:rPr>
          <w:rFonts w:ascii="Calibri" w:hAnsi="Calibri"/>
          <w:color w:val="000000"/>
          <w:sz w:val="20"/>
          <w:szCs w:val="20"/>
        </w:rPr>
        <w:t>Parent contact/meeting</w:t>
      </w:r>
      <w:r w:rsidRPr="005C03BB">
        <w:rPr>
          <w:rFonts w:ascii="Calibri" w:hAnsi="Calibri"/>
          <w:color w:val="000000"/>
          <w:sz w:val="20"/>
          <w:szCs w:val="20"/>
        </w:rPr>
        <w:tab/>
      </w:r>
      <w:r w:rsidRPr="005C03BB">
        <w:rPr>
          <w:rFonts w:ascii="Calibri" w:hAnsi="Calibri"/>
          <w:color w:val="000000"/>
          <w:sz w:val="20"/>
          <w:szCs w:val="20"/>
        </w:rPr>
        <w:tab/>
      </w:r>
      <w:r w:rsidRPr="005C03BB">
        <w:rPr>
          <w:rFonts w:ascii="Calibri" w:hAnsi="Calibri"/>
          <w:color w:val="000000"/>
          <w:sz w:val="20"/>
          <w:szCs w:val="20"/>
        </w:rPr>
        <w:tab/>
      </w:r>
      <w:r w:rsidRPr="005C03BB">
        <w:rPr>
          <w:rFonts w:ascii="Calibri" w:hAnsi="Calibri"/>
          <w:color w:val="000000"/>
          <w:sz w:val="20"/>
          <w:szCs w:val="20"/>
        </w:rPr>
        <w:tab/>
        <w:t>• Referral for Counselling or behaviour support</w:t>
      </w:r>
    </w:p>
    <w:p w14:paraId="27E88950" w14:textId="74C6FB50" w:rsidR="005C03BB" w:rsidRPr="005C03BB" w:rsidRDefault="005C03BB" w:rsidP="008431F4">
      <w:pPr>
        <w:numPr>
          <w:ilvl w:val="0"/>
          <w:numId w:val="1"/>
        </w:numPr>
        <w:jc w:val="both"/>
        <w:rPr>
          <w:rFonts w:ascii="Calibri" w:hAnsi="Calibri"/>
          <w:color w:val="000000"/>
          <w:sz w:val="20"/>
          <w:szCs w:val="20"/>
        </w:rPr>
      </w:pPr>
      <w:r w:rsidRPr="005C03BB">
        <w:rPr>
          <w:rFonts w:ascii="Calibri" w:hAnsi="Calibri"/>
          <w:color w:val="000000"/>
          <w:sz w:val="20"/>
          <w:szCs w:val="20"/>
        </w:rPr>
        <w:t>Short-term (in-school or at home) suspension up to 5 days</w:t>
      </w:r>
    </w:p>
    <w:p w14:paraId="10E57505" w14:textId="29A67A80" w:rsidR="005C03BB" w:rsidRPr="005C03BB" w:rsidRDefault="005C03BB" w:rsidP="008431F4">
      <w:pPr>
        <w:numPr>
          <w:ilvl w:val="0"/>
          <w:numId w:val="1"/>
        </w:numPr>
        <w:jc w:val="both"/>
        <w:rPr>
          <w:rFonts w:ascii="Calibri" w:hAnsi="Calibri"/>
          <w:color w:val="000000"/>
          <w:sz w:val="20"/>
          <w:szCs w:val="20"/>
        </w:rPr>
      </w:pPr>
      <w:r w:rsidRPr="005C03BB">
        <w:rPr>
          <w:rFonts w:ascii="Calibri" w:hAnsi="Calibri"/>
          <w:color w:val="000000"/>
          <w:sz w:val="20"/>
          <w:szCs w:val="20"/>
        </w:rPr>
        <w:t>Long-term suspension over 5 days or referral to a district program</w:t>
      </w:r>
    </w:p>
    <w:p w14:paraId="2E1AB5D3" w14:textId="77777777" w:rsidR="005C03BB" w:rsidRPr="005607D2" w:rsidRDefault="005C03BB" w:rsidP="005C03BB">
      <w:pPr>
        <w:pStyle w:val="ListParagraph"/>
        <w:numPr>
          <w:ilvl w:val="0"/>
          <w:numId w:val="1"/>
        </w:numPr>
      </w:pPr>
      <w:r w:rsidRPr="005C03BB">
        <w:rPr>
          <w:sz w:val="20"/>
          <w:szCs w:val="20"/>
        </w:rPr>
        <w:t>Consultation with police and/or fire department</w:t>
      </w:r>
    </w:p>
    <w:p w14:paraId="484A7FD4" w14:textId="77777777" w:rsidR="008431F4" w:rsidRPr="001457EE" w:rsidRDefault="008431F4" w:rsidP="008431F4">
      <w:pPr>
        <w:rPr>
          <w:rFonts w:ascii="Calibri" w:hAnsi="Calibri"/>
          <w:b/>
          <w:color w:val="0070C0"/>
          <w:sz w:val="20"/>
          <w:szCs w:val="20"/>
        </w:rPr>
      </w:pPr>
      <w:r w:rsidRPr="001457EE">
        <w:rPr>
          <w:rFonts w:ascii="Calibri" w:hAnsi="Calibri"/>
          <w:b/>
          <w:color w:val="0070C0"/>
          <w:sz w:val="20"/>
          <w:szCs w:val="20"/>
        </w:rPr>
        <w:t>NOTIFICATION:</w:t>
      </w:r>
    </w:p>
    <w:p w14:paraId="6D16B0C5" w14:textId="72EAE395" w:rsidR="008431F4" w:rsidRPr="00680384" w:rsidRDefault="005C03BB" w:rsidP="008431F4">
      <w:pPr>
        <w:rPr>
          <w:rFonts w:ascii="Calibri" w:hAnsi="Calibri"/>
          <w:b/>
          <w:sz w:val="20"/>
          <w:szCs w:val="20"/>
        </w:rPr>
      </w:pPr>
      <w:r>
        <w:rPr>
          <w:rFonts w:ascii="Calibri" w:hAnsi="Calibri"/>
          <w:b/>
          <w:sz w:val="20"/>
          <w:szCs w:val="20"/>
        </w:rPr>
        <w:t>In a breach of the Code of Conduct, the s</w:t>
      </w:r>
      <w:r w:rsidR="008431F4" w:rsidRPr="00680384">
        <w:rPr>
          <w:rFonts w:ascii="Calibri" w:hAnsi="Calibri"/>
          <w:b/>
          <w:sz w:val="20"/>
          <w:szCs w:val="20"/>
        </w:rPr>
        <w:t>chool administration will advise parties as follows:</w:t>
      </w:r>
    </w:p>
    <w:p w14:paraId="1A885DB8" w14:textId="3711B5BF" w:rsidR="008431F4" w:rsidRPr="00680384" w:rsidRDefault="008431F4" w:rsidP="008431F4">
      <w:pPr>
        <w:pStyle w:val="ListParagraph"/>
        <w:numPr>
          <w:ilvl w:val="0"/>
          <w:numId w:val="6"/>
        </w:numPr>
        <w:rPr>
          <w:rFonts w:ascii="Calibri" w:hAnsi="Calibri"/>
          <w:sz w:val="20"/>
          <w:szCs w:val="20"/>
        </w:rPr>
      </w:pPr>
      <w:r w:rsidRPr="00680384">
        <w:rPr>
          <w:rFonts w:ascii="Calibri" w:hAnsi="Calibri"/>
          <w:sz w:val="20"/>
          <w:szCs w:val="20"/>
        </w:rPr>
        <w:t xml:space="preserve">Parent/guardian of student exhibiting </w:t>
      </w:r>
      <w:r w:rsidR="00EB0C27">
        <w:rPr>
          <w:rFonts w:ascii="Calibri" w:hAnsi="Calibri"/>
          <w:sz w:val="20"/>
          <w:szCs w:val="20"/>
        </w:rPr>
        <w:t xml:space="preserve">a </w:t>
      </w:r>
      <w:r w:rsidRPr="00680384">
        <w:rPr>
          <w:rFonts w:ascii="Calibri" w:hAnsi="Calibri"/>
          <w:sz w:val="20"/>
          <w:szCs w:val="20"/>
        </w:rPr>
        <w:t>major behavio</w:t>
      </w:r>
      <w:r w:rsidR="00EB0C27">
        <w:rPr>
          <w:rFonts w:ascii="Calibri" w:hAnsi="Calibri"/>
          <w:sz w:val="20"/>
          <w:szCs w:val="20"/>
        </w:rPr>
        <w:t xml:space="preserve">ur </w:t>
      </w:r>
      <w:proofErr w:type="gramStart"/>
      <w:r w:rsidR="00EB0C27">
        <w:rPr>
          <w:rFonts w:ascii="Calibri" w:hAnsi="Calibri"/>
          <w:sz w:val="20"/>
          <w:szCs w:val="20"/>
        </w:rPr>
        <w:t>problem</w:t>
      </w:r>
      <w:proofErr w:type="gramEnd"/>
    </w:p>
    <w:p w14:paraId="7C8021E6" w14:textId="362B177A" w:rsidR="008431F4" w:rsidRPr="00680384" w:rsidRDefault="008431F4" w:rsidP="008431F4">
      <w:pPr>
        <w:pStyle w:val="ListParagraph"/>
        <w:numPr>
          <w:ilvl w:val="0"/>
          <w:numId w:val="6"/>
        </w:numPr>
        <w:rPr>
          <w:rFonts w:ascii="Calibri" w:hAnsi="Calibri"/>
          <w:sz w:val="20"/>
          <w:szCs w:val="20"/>
        </w:rPr>
      </w:pPr>
      <w:r w:rsidRPr="00680384">
        <w:rPr>
          <w:rFonts w:ascii="Calibri" w:hAnsi="Calibri"/>
          <w:sz w:val="20"/>
          <w:szCs w:val="20"/>
        </w:rPr>
        <w:t xml:space="preserve">Parent/guardian of student on the receiving end of an incident </w:t>
      </w:r>
    </w:p>
    <w:p w14:paraId="5AA16E63" w14:textId="77777777" w:rsidR="008431F4" w:rsidRPr="00680384" w:rsidRDefault="008431F4" w:rsidP="008431F4">
      <w:pPr>
        <w:pStyle w:val="ListParagraph"/>
        <w:numPr>
          <w:ilvl w:val="0"/>
          <w:numId w:val="6"/>
        </w:numPr>
        <w:rPr>
          <w:rFonts w:ascii="Calibri" w:hAnsi="Calibri"/>
          <w:sz w:val="20"/>
          <w:szCs w:val="20"/>
        </w:rPr>
      </w:pPr>
      <w:r w:rsidRPr="00680384">
        <w:rPr>
          <w:rFonts w:ascii="Calibri" w:hAnsi="Calibri"/>
          <w:sz w:val="20"/>
          <w:szCs w:val="20"/>
        </w:rPr>
        <w:t>Assistant Superintendent, Safe Schools Department and/or other District Staff</w:t>
      </w:r>
      <w:r>
        <w:rPr>
          <w:rFonts w:ascii="Calibri" w:hAnsi="Calibri"/>
          <w:sz w:val="20"/>
          <w:szCs w:val="20"/>
        </w:rPr>
        <w:t xml:space="preserve"> </w:t>
      </w:r>
      <w:r w:rsidRPr="0095310A">
        <w:rPr>
          <w:rFonts w:ascii="Calibri" w:hAnsi="Calibri"/>
          <w:color w:val="FF0000"/>
          <w:sz w:val="20"/>
          <w:szCs w:val="20"/>
        </w:rPr>
        <w:t xml:space="preserve">– as </w:t>
      </w:r>
      <w:proofErr w:type="gramStart"/>
      <w:r w:rsidRPr="0095310A">
        <w:rPr>
          <w:rFonts w:ascii="Calibri" w:hAnsi="Calibri"/>
          <w:color w:val="FF0000"/>
          <w:sz w:val="20"/>
          <w:szCs w:val="20"/>
        </w:rPr>
        <w:t>needed</w:t>
      </w:r>
      <w:proofErr w:type="gramEnd"/>
      <w:r w:rsidRPr="0095310A">
        <w:rPr>
          <w:rFonts w:ascii="Calibri" w:hAnsi="Calibri"/>
          <w:color w:val="FF0000"/>
          <w:sz w:val="20"/>
          <w:szCs w:val="20"/>
        </w:rPr>
        <w:t xml:space="preserve"> </w:t>
      </w:r>
    </w:p>
    <w:p w14:paraId="7E14B34A" w14:textId="77777777" w:rsidR="008431F4" w:rsidRPr="00EB0C27" w:rsidRDefault="008431F4" w:rsidP="008431F4">
      <w:pPr>
        <w:pStyle w:val="ListParagraph"/>
        <w:numPr>
          <w:ilvl w:val="0"/>
          <w:numId w:val="6"/>
        </w:numPr>
        <w:rPr>
          <w:rFonts w:ascii="Calibri" w:hAnsi="Calibri"/>
          <w:sz w:val="20"/>
          <w:szCs w:val="20"/>
        </w:rPr>
      </w:pPr>
      <w:r w:rsidRPr="00680384">
        <w:rPr>
          <w:rFonts w:ascii="Calibri" w:hAnsi="Calibri"/>
          <w:sz w:val="20"/>
          <w:szCs w:val="20"/>
        </w:rPr>
        <w:t>Ministerial agencies and/or School Liaison Officer (RCMP)</w:t>
      </w:r>
      <w:r>
        <w:rPr>
          <w:rFonts w:ascii="Calibri" w:hAnsi="Calibri"/>
          <w:sz w:val="20"/>
          <w:szCs w:val="20"/>
        </w:rPr>
        <w:t xml:space="preserve"> </w:t>
      </w:r>
      <w:r>
        <w:rPr>
          <w:rFonts w:ascii="Calibri" w:hAnsi="Calibri"/>
          <w:color w:val="FF0000"/>
          <w:sz w:val="20"/>
          <w:szCs w:val="20"/>
        </w:rPr>
        <w:t xml:space="preserve">– as </w:t>
      </w:r>
      <w:proofErr w:type="gramStart"/>
      <w:r>
        <w:rPr>
          <w:rFonts w:ascii="Calibri" w:hAnsi="Calibri"/>
          <w:color w:val="FF0000"/>
          <w:sz w:val="20"/>
          <w:szCs w:val="20"/>
        </w:rPr>
        <w:t>needed</w:t>
      </w:r>
      <w:proofErr w:type="gramEnd"/>
      <w:r>
        <w:rPr>
          <w:rFonts w:ascii="Calibri" w:hAnsi="Calibri"/>
          <w:color w:val="FF0000"/>
          <w:sz w:val="20"/>
          <w:szCs w:val="20"/>
        </w:rPr>
        <w:t xml:space="preserve"> </w:t>
      </w:r>
    </w:p>
    <w:p w14:paraId="001A0E86" w14:textId="6B657215" w:rsidR="00EB0C27" w:rsidRPr="001457EE" w:rsidRDefault="00EB0C27" w:rsidP="00EB0C27">
      <w:pPr>
        <w:rPr>
          <w:rFonts w:asciiTheme="minorHAnsi" w:hAnsiTheme="minorHAnsi" w:cstheme="minorHAnsi"/>
          <w:b/>
          <w:color w:val="0070C0"/>
          <w:sz w:val="20"/>
          <w:szCs w:val="20"/>
        </w:rPr>
      </w:pPr>
      <w:r w:rsidRPr="001457EE">
        <w:rPr>
          <w:rFonts w:asciiTheme="minorHAnsi" w:hAnsiTheme="minorHAnsi" w:cstheme="minorHAnsi"/>
          <w:b/>
          <w:color w:val="0070C0"/>
          <w:sz w:val="20"/>
          <w:szCs w:val="20"/>
        </w:rPr>
        <w:lastRenderedPageBreak/>
        <w:t>REFERENCES:</w:t>
      </w:r>
    </w:p>
    <w:p w14:paraId="02ABD5C4" w14:textId="77777777" w:rsidR="00EB0C27" w:rsidRPr="00EB0C27" w:rsidRDefault="00EB0C27" w:rsidP="00EB0C27">
      <w:pPr>
        <w:rPr>
          <w:rFonts w:asciiTheme="minorHAnsi" w:hAnsiTheme="minorHAnsi" w:cstheme="minorHAnsi"/>
          <w:b/>
          <w:sz w:val="20"/>
          <w:szCs w:val="20"/>
        </w:rPr>
      </w:pPr>
      <w:r w:rsidRPr="00EB0C27">
        <w:rPr>
          <w:rFonts w:asciiTheme="minorHAnsi" w:hAnsiTheme="minorHAnsi" w:cstheme="minorHAnsi"/>
          <w:b/>
          <w:sz w:val="20"/>
          <w:szCs w:val="20"/>
        </w:rPr>
        <w:t>This Elementary Code of Conduct has been structured to align with, and adhere to the standards outlined in:</w:t>
      </w:r>
    </w:p>
    <w:p w14:paraId="153484B1" w14:textId="77777777" w:rsidR="00EB0C27" w:rsidRPr="00EB0C27" w:rsidRDefault="00EB0C27" w:rsidP="00EB0C27">
      <w:pPr>
        <w:pStyle w:val="ListParagraph"/>
        <w:numPr>
          <w:ilvl w:val="0"/>
          <w:numId w:val="9"/>
        </w:numPr>
        <w:spacing w:line="240" w:lineRule="auto"/>
        <w:rPr>
          <w:rFonts w:cstheme="minorHAnsi"/>
          <w:sz w:val="18"/>
          <w:szCs w:val="18"/>
        </w:rPr>
      </w:pPr>
      <w:r w:rsidRPr="00EB0C27">
        <w:rPr>
          <w:rFonts w:cstheme="minorHAnsi"/>
          <w:sz w:val="18"/>
          <w:szCs w:val="18"/>
        </w:rPr>
        <w:t>The School Act 85 (1.1); 168 (2) (s.1); Provincial Standards Ministerial Order 276/07 (m276/07), effective October 17, 2007.</w:t>
      </w:r>
    </w:p>
    <w:p w14:paraId="1AD33CE7" w14:textId="77777777" w:rsidR="00EB0C27" w:rsidRPr="00EB0C27" w:rsidRDefault="00EB0C27" w:rsidP="00EB0C27">
      <w:pPr>
        <w:pStyle w:val="ListParagraph"/>
        <w:numPr>
          <w:ilvl w:val="0"/>
          <w:numId w:val="9"/>
        </w:numPr>
        <w:spacing w:line="240" w:lineRule="auto"/>
        <w:rPr>
          <w:rFonts w:cstheme="minorHAnsi"/>
          <w:sz w:val="18"/>
          <w:szCs w:val="18"/>
        </w:rPr>
      </w:pPr>
      <w:r w:rsidRPr="00EB0C27">
        <w:rPr>
          <w:rFonts w:cstheme="minorHAnsi"/>
          <w:sz w:val="18"/>
          <w:szCs w:val="18"/>
        </w:rPr>
        <w:t>BC Human Rights Code, as depicted in Surrey Schools Anti-Discrimination and Human Rights Policy No.10900; and Regulation No. 10900.1</w:t>
      </w:r>
    </w:p>
    <w:p w14:paraId="34D42FDD" w14:textId="77777777" w:rsidR="00EB0C27" w:rsidRPr="00EB0C27" w:rsidRDefault="00EB0C27" w:rsidP="00EB0C27">
      <w:pPr>
        <w:pStyle w:val="ListParagraph"/>
        <w:numPr>
          <w:ilvl w:val="0"/>
          <w:numId w:val="9"/>
        </w:numPr>
        <w:spacing w:line="240" w:lineRule="auto"/>
        <w:rPr>
          <w:rFonts w:cstheme="minorHAnsi"/>
          <w:sz w:val="18"/>
          <w:szCs w:val="18"/>
        </w:rPr>
      </w:pPr>
      <w:r w:rsidRPr="00EB0C27">
        <w:rPr>
          <w:rFonts w:cstheme="minorHAnsi"/>
          <w:sz w:val="18"/>
          <w:szCs w:val="18"/>
        </w:rPr>
        <w:t xml:space="preserve">BC Ministry of Education: Safe, Caring and Orderly Schools, A Guide (November 2008) and Developing and Reviewing Code of Conduct: A Companion (August 2007), both found at </w:t>
      </w:r>
      <w:hyperlink r:id="rId5" w:history="1">
        <w:r w:rsidRPr="00EB0C27">
          <w:rPr>
            <w:rStyle w:val="Hyperlink"/>
            <w:rFonts w:cstheme="minorHAnsi"/>
            <w:sz w:val="18"/>
            <w:szCs w:val="18"/>
          </w:rPr>
          <w:t>http://www.bced.gov.bc.ca/sco/</w:t>
        </w:r>
      </w:hyperlink>
    </w:p>
    <w:p w14:paraId="4B3D0D7C" w14:textId="77777777" w:rsidR="00EB0C27" w:rsidRPr="00EB0C27" w:rsidRDefault="00EB0C27" w:rsidP="00EB0C27">
      <w:pPr>
        <w:pStyle w:val="ListParagraph"/>
        <w:numPr>
          <w:ilvl w:val="0"/>
          <w:numId w:val="9"/>
        </w:numPr>
        <w:spacing w:line="240" w:lineRule="auto"/>
        <w:rPr>
          <w:rStyle w:val="Hyperlink"/>
          <w:rFonts w:cstheme="minorHAnsi"/>
          <w:sz w:val="18"/>
          <w:szCs w:val="18"/>
        </w:rPr>
      </w:pPr>
      <w:r w:rsidRPr="00EB0C27">
        <w:rPr>
          <w:rFonts w:cstheme="minorHAnsi"/>
          <w:sz w:val="18"/>
          <w:szCs w:val="18"/>
        </w:rPr>
        <w:t xml:space="preserve">Surrey Schools – Safe and Caring School Handbook – policies, procedures and guidelines for schools found on </w:t>
      </w:r>
      <w:hyperlink r:id="rId6" w:history="1">
        <w:r w:rsidRPr="00EB0C27">
          <w:rPr>
            <w:rStyle w:val="Hyperlink"/>
            <w:rFonts w:cstheme="minorHAnsi"/>
            <w:sz w:val="18"/>
            <w:szCs w:val="18"/>
          </w:rPr>
          <w:t>http://www.surreyschools.ca</w:t>
        </w:r>
      </w:hyperlink>
    </w:p>
    <w:p w14:paraId="003B283A" w14:textId="77777777" w:rsidR="00EB0C27" w:rsidRPr="00EB0C27" w:rsidRDefault="00EB0C27" w:rsidP="00EB0C27">
      <w:pPr>
        <w:pStyle w:val="ListParagraph"/>
        <w:numPr>
          <w:ilvl w:val="0"/>
          <w:numId w:val="9"/>
        </w:numPr>
        <w:spacing w:line="240" w:lineRule="auto"/>
        <w:rPr>
          <w:rFonts w:cstheme="minorHAnsi"/>
          <w:color w:val="000000" w:themeColor="text1"/>
          <w:sz w:val="20"/>
          <w:szCs w:val="20"/>
        </w:rPr>
      </w:pPr>
      <w:r w:rsidRPr="00EB0C27">
        <w:rPr>
          <w:rFonts w:eastAsia="Arial" w:cstheme="minorHAnsi"/>
          <w:color w:val="000000" w:themeColor="text1"/>
          <w:sz w:val="18"/>
          <w:szCs w:val="18"/>
        </w:rPr>
        <w:t>Ministerial</w:t>
      </w:r>
      <w:r w:rsidRPr="00EB0C27">
        <w:rPr>
          <w:rFonts w:eastAsia="Arial" w:cstheme="minorHAnsi"/>
          <w:color w:val="000000" w:themeColor="text1"/>
          <w:spacing w:val="56"/>
          <w:sz w:val="18"/>
          <w:szCs w:val="18"/>
        </w:rPr>
        <w:t xml:space="preserve"> </w:t>
      </w:r>
      <w:r w:rsidRPr="00EB0C27">
        <w:rPr>
          <w:rFonts w:eastAsia="Arial" w:cstheme="minorHAnsi"/>
          <w:color w:val="000000" w:themeColor="text1"/>
          <w:sz w:val="18"/>
          <w:szCs w:val="18"/>
        </w:rPr>
        <w:t>Order</w:t>
      </w:r>
      <w:r w:rsidRPr="00EB0C27">
        <w:rPr>
          <w:rFonts w:eastAsia="Arial" w:cstheme="minorHAnsi"/>
          <w:color w:val="000000" w:themeColor="text1"/>
          <w:spacing w:val="26"/>
          <w:sz w:val="18"/>
          <w:szCs w:val="18"/>
        </w:rPr>
        <w:t xml:space="preserve"> </w:t>
      </w:r>
      <w:r w:rsidRPr="00EB0C27">
        <w:rPr>
          <w:rFonts w:eastAsia="Arial" w:cstheme="minorHAnsi"/>
          <w:color w:val="000000" w:themeColor="text1"/>
          <w:sz w:val="18"/>
          <w:szCs w:val="18"/>
        </w:rPr>
        <w:t>No.</w:t>
      </w:r>
      <w:r w:rsidRPr="00EB0C27">
        <w:rPr>
          <w:rFonts w:eastAsia="Arial" w:cstheme="minorHAnsi"/>
          <w:color w:val="000000" w:themeColor="text1"/>
          <w:spacing w:val="-52"/>
          <w:sz w:val="18"/>
          <w:szCs w:val="18"/>
        </w:rPr>
        <w:t xml:space="preserve"> </w:t>
      </w:r>
      <w:r w:rsidRPr="00EB0C27">
        <w:rPr>
          <w:rFonts w:eastAsia="Times New Roman" w:cstheme="minorHAnsi"/>
          <w:bCs/>
          <w:color w:val="000000" w:themeColor="text1"/>
          <w:sz w:val="18"/>
          <w:szCs w:val="18"/>
        </w:rPr>
        <w:t>M</w:t>
      </w:r>
      <w:r w:rsidRPr="00EB0C27">
        <w:rPr>
          <w:rFonts w:eastAsia="Times New Roman" w:cstheme="minorHAnsi"/>
          <w:bCs/>
          <w:color w:val="000000" w:themeColor="text1"/>
          <w:spacing w:val="1"/>
          <w:sz w:val="18"/>
          <w:szCs w:val="18"/>
        </w:rPr>
        <w:t xml:space="preserve"> </w:t>
      </w:r>
      <w:r w:rsidRPr="00EB0C27">
        <w:rPr>
          <w:rFonts w:eastAsia="Times New Roman" w:cstheme="minorHAnsi"/>
          <w:bCs/>
          <w:color w:val="000000" w:themeColor="text1"/>
          <w:w w:val="105"/>
          <w:sz w:val="18"/>
          <w:szCs w:val="18"/>
        </w:rPr>
        <w:t>208:</w:t>
      </w:r>
      <w:proofErr w:type="gramStart"/>
      <w:r w:rsidRPr="00EB0C27">
        <w:rPr>
          <w:rFonts w:eastAsia="Times New Roman" w:cstheme="minorHAnsi"/>
          <w:bCs/>
          <w:color w:val="000000" w:themeColor="text1"/>
          <w:w w:val="105"/>
          <w:sz w:val="18"/>
          <w:szCs w:val="18"/>
        </w:rPr>
        <w:t xml:space="preserve">  </w:t>
      </w:r>
      <w:r w:rsidRPr="00EB0C27">
        <w:rPr>
          <w:rFonts w:eastAsia="Times New Roman" w:cstheme="minorHAnsi"/>
          <w:b/>
          <w:bCs/>
          <w:color w:val="000000" w:themeColor="text1"/>
          <w:w w:val="105"/>
          <w:sz w:val="18"/>
          <w:szCs w:val="18"/>
        </w:rPr>
        <w:t xml:space="preserve"> </w:t>
      </w:r>
      <w:r w:rsidRPr="00EB0C27">
        <w:rPr>
          <w:rFonts w:eastAsia="Arial" w:cstheme="minorHAnsi"/>
          <w:color w:val="000000" w:themeColor="text1"/>
          <w:sz w:val="18"/>
          <w:szCs w:val="18"/>
        </w:rPr>
        <w:t>(</w:t>
      </w:r>
      <w:proofErr w:type="gramEnd"/>
      <w:r w:rsidRPr="00EB0C27">
        <w:rPr>
          <w:rFonts w:eastAsia="Arial" w:cstheme="minorHAnsi"/>
          <w:color w:val="000000" w:themeColor="text1"/>
          <w:sz w:val="18"/>
          <w:szCs w:val="18"/>
        </w:rPr>
        <w:t>a)</w:t>
      </w:r>
      <w:r w:rsidRPr="00EB0C27">
        <w:rPr>
          <w:rFonts w:eastAsia="Arial" w:cstheme="minorHAnsi"/>
          <w:color w:val="000000" w:themeColor="text1"/>
          <w:spacing w:val="53"/>
          <w:sz w:val="18"/>
          <w:szCs w:val="18"/>
        </w:rPr>
        <w:t xml:space="preserve"> </w:t>
      </w:r>
      <w:r w:rsidRPr="00EB0C27">
        <w:rPr>
          <w:rFonts w:eastAsia="Arial" w:cstheme="minorHAnsi"/>
          <w:color w:val="000000" w:themeColor="text1"/>
          <w:sz w:val="18"/>
          <w:szCs w:val="18"/>
        </w:rPr>
        <w:t>a</w:t>
      </w:r>
      <w:r w:rsidRPr="00EB0C27">
        <w:rPr>
          <w:rFonts w:eastAsia="Arial" w:cstheme="minorHAnsi"/>
          <w:color w:val="000000" w:themeColor="text1"/>
          <w:spacing w:val="10"/>
          <w:sz w:val="18"/>
          <w:szCs w:val="18"/>
        </w:rPr>
        <w:t xml:space="preserve"> </w:t>
      </w:r>
      <w:r w:rsidRPr="00EB0C27">
        <w:rPr>
          <w:rFonts w:eastAsia="Arial" w:cstheme="minorHAnsi"/>
          <w:color w:val="000000" w:themeColor="text1"/>
          <w:sz w:val="18"/>
          <w:szCs w:val="18"/>
        </w:rPr>
        <w:t>reference</w:t>
      </w:r>
      <w:r w:rsidRPr="00EB0C27">
        <w:rPr>
          <w:rFonts w:eastAsia="Arial" w:cstheme="minorHAnsi"/>
          <w:color w:val="000000" w:themeColor="text1"/>
          <w:spacing w:val="37"/>
          <w:sz w:val="18"/>
          <w:szCs w:val="18"/>
        </w:rPr>
        <w:t xml:space="preserve"> </w:t>
      </w:r>
      <w:r w:rsidRPr="00EB0C27">
        <w:rPr>
          <w:rFonts w:eastAsia="Arial" w:cstheme="minorHAnsi"/>
          <w:color w:val="000000" w:themeColor="text1"/>
          <w:sz w:val="18"/>
          <w:szCs w:val="18"/>
        </w:rPr>
        <w:t>to</w:t>
      </w:r>
      <w:r w:rsidRPr="00EB0C27">
        <w:rPr>
          <w:rFonts w:eastAsia="Arial" w:cstheme="minorHAnsi"/>
          <w:color w:val="000000" w:themeColor="text1"/>
          <w:spacing w:val="11"/>
          <w:sz w:val="18"/>
          <w:szCs w:val="18"/>
        </w:rPr>
        <w:t xml:space="preserve"> </w:t>
      </w:r>
      <w:r w:rsidRPr="00EB0C27">
        <w:rPr>
          <w:rFonts w:eastAsia="Arial" w:cstheme="minorHAnsi"/>
          <w:color w:val="000000" w:themeColor="text1"/>
          <w:sz w:val="18"/>
          <w:szCs w:val="18"/>
        </w:rPr>
        <w:t>each</w:t>
      </w:r>
      <w:r w:rsidRPr="00EB0C27">
        <w:rPr>
          <w:rFonts w:eastAsia="Arial" w:cstheme="minorHAnsi"/>
          <w:color w:val="000000" w:themeColor="text1"/>
          <w:spacing w:val="31"/>
          <w:sz w:val="18"/>
          <w:szCs w:val="18"/>
        </w:rPr>
        <w:t xml:space="preserve"> </w:t>
      </w:r>
      <w:r w:rsidRPr="00EB0C27">
        <w:rPr>
          <w:rFonts w:eastAsia="Arial" w:cstheme="minorHAnsi"/>
          <w:color w:val="000000" w:themeColor="text1"/>
          <w:sz w:val="18"/>
          <w:szCs w:val="18"/>
        </w:rPr>
        <w:t>of</w:t>
      </w:r>
      <w:r w:rsidRPr="00EB0C27">
        <w:rPr>
          <w:rFonts w:eastAsia="Arial" w:cstheme="minorHAnsi"/>
          <w:color w:val="000000" w:themeColor="text1"/>
          <w:spacing w:val="9"/>
          <w:sz w:val="18"/>
          <w:szCs w:val="18"/>
        </w:rPr>
        <w:t xml:space="preserve"> </w:t>
      </w:r>
      <w:r w:rsidRPr="00EB0C27">
        <w:rPr>
          <w:rFonts w:eastAsia="Arial" w:cstheme="minorHAnsi"/>
          <w:color w:val="000000" w:themeColor="text1"/>
          <w:sz w:val="18"/>
          <w:szCs w:val="18"/>
        </w:rPr>
        <w:t>the</w:t>
      </w:r>
      <w:r w:rsidRPr="00EB0C27">
        <w:rPr>
          <w:rFonts w:eastAsia="Arial" w:cstheme="minorHAnsi"/>
          <w:color w:val="000000" w:themeColor="text1"/>
          <w:spacing w:val="20"/>
          <w:sz w:val="18"/>
          <w:szCs w:val="18"/>
        </w:rPr>
        <w:t xml:space="preserve"> </w:t>
      </w:r>
      <w:r w:rsidRPr="00EB0C27">
        <w:rPr>
          <w:rFonts w:eastAsia="Arial" w:cstheme="minorHAnsi"/>
          <w:color w:val="000000" w:themeColor="text1"/>
          <w:sz w:val="18"/>
          <w:szCs w:val="18"/>
        </w:rPr>
        <w:t>prohibited</w:t>
      </w:r>
      <w:r w:rsidRPr="00EB0C27">
        <w:rPr>
          <w:rFonts w:eastAsia="Arial" w:cstheme="minorHAnsi"/>
          <w:color w:val="000000" w:themeColor="text1"/>
          <w:spacing w:val="41"/>
          <w:sz w:val="18"/>
          <w:szCs w:val="18"/>
        </w:rPr>
        <w:t xml:space="preserve"> </w:t>
      </w:r>
      <w:r w:rsidRPr="00EB0C27">
        <w:rPr>
          <w:rFonts w:eastAsia="Arial" w:cstheme="minorHAnsi"/>
          <w:color w:val="000000" w:themeColor="text1"/>
          <w:sz w:val="18"/>
          <w:szCs w:val="18"/>
        </w:rPr>
        <w:t>grounds</w:t>
      </w:r>
      <w:r w:rsidRPr="00EB0C27">
        <w:rPr>
          <w:rFonts w:eastAsia="Arial" w:cstheme="minorHAnsi"/>
          <w:color w:val="000000" w:themeColor="text1"/>
          <w:spacing w:val="46"/>
          <w:sz w:val="18"/>
          <w:szCs w:val="18"/>
        </w:rPr>
        <w:t xml:space="preserve"> </w:t>
      </w:r>
      <w:r w:rsidRPr="00EB0C27">
        <w:rPr>
          <w:rFonts w:eastAsia="Arial" w:cstheme="minorHAnsi"/>
          <w:color w:val="000000" w:themeColor="text1"/>
          <w:sz w:val="18"/>
          <w:szCs w:val="18"/>
        </w:rPr>
        <w:t>of</w:t>
      </w:r>
      <w:r w:rsidRPr="00EB0C27">
        <w:rPr>
          <w:rFonts w:eastAsia="Arial" w:cstheme="minorHAnsi"/>
          <w:color w:val="000000" w:themeColor="text1"/>
          <w:spacing w:val="11"/>
          <w:sz w:val="18"/>
          <w:szCs w:val="18"/>
        </w:rPr>
        <w:t xml:space="preserve"> </w:t>
      </w:r>
      <w:r w:rsidRPr="00EB0C27">
        <w:rPr>
          <w:rFonts w:eastAsia="Arial" w:cstheme="minorHAnsi"/>
          <w:color w:val="000000" w:themeColor="text1"/>
          <w:sz w:val="18"/>
          <w:szCs w:val="18"/>
        </w:rPr>
        <w:t>discrimination</w:t>
      </w:r>
      <w:r w:rsidRPr="00EB0C27">
        <w:rPr>
          <w:rFonts w:eastAsia="Arial" w:cstheme="minorHAnsi"/>
          <w:color w:val="000000" w:themeColor="text1"/>
          <w:spacing w:val="56"/>
          <w:sz w:val="18"/>
          <w:szCs w:val="18"/>
        </w:rPr>
        <w:t xml:space="preserve"> </w:t>
      </w:r>
      <w:r w:rsidRPr="00EB0C27">
        <w:rPr>
          <w:rFonts w:eastAsia="Arial" w:cstheme="minorHAnsi"/>
          <w:color w:val="000000" w:themeColor="text1"/>
          <w:sz w:val="18"/>
          <w:szCs w:val="18"/>
        </w:rPr>
        <w:t>set</w:t>
      </w:r>
      <w:r w:rsidRPr="00EB0C27">
        <w:rPr>
          <w:rFonts w:eastAsia="Arial" w:cstheme="minorHAnsi"/>
          <w:color w:val="000000" w:themeColor="text1"/>
          <w:spacing w:val="15"/>
          <w:sz w:val="18"/>
          <w:szCs w:val="18"/>
        </w:rPr>
        <w:t xml:space="preserve"> </w:t>
      </w:r>
      <w:r w:rsidRPr="00EB0C27">
        <w:rPr>
          <w:rFonts w:eastAsia="Arial" w:cstheme="minorHAnsi"/>
          <w:color w:val="000000" w:themeColor="text1"/>
          <w:sz w:val="18"/>
          <w:szCs w:val="18"/>
        </w:rPr>
        <w:t>out</w:t>
      </w:r>
      <w:r w:rsidRPr="00EB0C27">
        <w:rPr>
          <w:rFonts w:eastAsia="Arial" w:cstheme="minorHAnsi"/>
          <w:color w:val="000000" w:themeColor="text1"/>
          <w:spacing w:val="20"/>
          <w:sz w:val="18"/>
          <w:szCs w:val="18"/>
        </w:rPr>
        <w:t xml:space="preserve"> </w:t>
      </w:r>
      <w:r w:rsidRPr="00EB0C27">
        <w:rPr>
          <w:rFonts w:eastAsia="Arial" w:cstheme="minorHAnsi"/>
          <w:color w:val="000000" w:themeColor="text1"/>
          <w:w w:val="106"/>
          <w:sz w:val="18"/>
          <w:szCs w:val="18"/>
        </w:rPr>
        <w:t xml:space="preserve">in </w:t>
      </w:r>
      <w:r w:rsidRPr="00EB0C27">
        <w:rPr>
          <w:rFonts w:eastAsia="Arial" w:cstheme="minorHAnsi"/>
          <w:color w:val="000000" w:themeColor="text1"/>
          <w:sz w:val="18"/>
          <w:szCs w:val="18"/>
        </w:rPr>
        <w:t>section</w:t>
      </w:r>
      <w:r w:rsidRPr="00EB0C27">
        <w:rPr>
          <w:rFonts w:eastAsia="Arial" w:cstheme="minorHAnsi"/>
          <w:color w:val="000000" w:themeColor="text1"/>
          <w:spacing w:val="29"/>
          <w:sz w:val="18"/>
          <w:szCs w:val="18"/>
        </w:rPr>
        <w:t xml:space="preserve"> </w:t>
      </w:r>
      <w:r w:rsidRPr="00EB0C27">
        <w:rPr>
          <w:rFonts w:eastAsia="Arial" w:cstheme="minorHAnsi"/>
          <w:color w:val="000000" w:themeColor="text1"/>
          <w:sz w:val="18"/>
          <w:szCs w:val="18"/>
        </w:rPr>
        <w:t>7</w:t>
      </w:r>
      <w:r w:rsidRPr="00EB0C27">
        <w:rPr>
          <w:rFonts w:eastAsia="Arial" w:cstheme="minorHAnsi"/>
          <w:color w:val="000000" w:themeColor="text1"/>
          <w:spacing w:val="8"/>
          <w:sz w:val="18"/>
          <w:szCs w:val="18"/>
        </w:rPr>
        <w:t xml:space="preserve"> </w:t>
      </w:r>
      <w:r w:rsidRPr="00EB0C27">
        <w:rPr>
          <w:rFonts w:eastAsia="Arial" w:cstheme="minorHAnsi"/>
          <w:i/>
          <w:color w:val="000000" w:themeColor="text1"/>
          <w:w w:val="105"/>
          <w:sz w:val="18"/>
          <w:szCs w:val="18"/>
        </w:rPr>
        <w:t>(discriminatory</w:t>
      </w:r>
      <w:r w:rsidRPr="00EB0C27">
        <w:rPr>
          <w:rFonts w:eastAsia="Arial" w:cstheme="minorHAnsi"/>
          <w:i/>
          <w:color w:val="000000" w:themeColor="text1"/>
          <w:spacing w:val="3"/>
          <w:w w:val="105"/>
          <w:sz w:val="18"/>
          <w:szCs w:val="18"/>
        </w:rPr>
        <w:t xml:space="preserve"> </w:t>
      </w:r>
      <w:r w:rsidRPr="00EB0C27">
        <w:rPr>
          <w:rFonts w:eastAsia="Arial" w:cstheme="minorHAnsi"/>
          <w:i/>
          <w:color w:val="000000" w:themeColor="text1"/>
          <w:sz w:val="18"/>
          <w:szCs w:val="18"/>
        </w:rPr>
        <w:t>publication)</w:t>
      </w:r>
      <w:r w:rsidRPr="00EB0C27">
        <w:rPr>
          <w:rFonts w:eastAsia="Arial" w:cstheme="minorHAnsi"/>
          <w:i/>
          <w:color w:val="000000" w:themeColor="text1"/>
          <w:spacing w:val="52"/>
          <w:sz w:val="18"/>
          <w:szCs w:val="18"/>
        </w:rPr>
        <w:t xml:space="preserve"> </w:t>
      </w:r>
      <w:r w:rsidRPr="00EB0C27">
        <w:rPr>
          <w:rFonts w:eastAsia="Arial" w:cstheme="minorHAnsi"/>
          <w:color w:val="000000" w:themeColor="text1"/>
          <w:sz w:val="18"/>
          <w:szCs w:val="18"/>
        </w:rPr>
        <w:t>and</w:t>
      </w:r>
      <w:r w:rsidRPr="00EB0C27">
        <w:rPr>
          <w:rFonts w:eastAsia="Arial" w:cstheme="minorHAnsi"/>
          <w:color w:val="000000" w:themeColor="text1"/>
          <w:spacing w:val="18"/>
          <w:sz w:val="18"/>
          <w:szCs w:val="18"/>
        </w:rPr>
        <w:t xml:space="preserve"> </w:t>
      </w:r>
      <w:r w:rsidRPr="00EB0C27">
        <w:rPr>
          <w:rFonts w:eastAsia="Arial" w:cstheme="minorHAnsi"/>
          <w:color w:val="000000" w:themeColor="text1"/>
          <w:sz w:val="18"/>
          <w:szCs w:val="18"/>
        </w:rPr>
        <w:t>section</w:t>
      </w:r>
      <w:r w:rsidRPr="00EB0C27">
        <w:rPr>
          <w:rFonts w:eastAsia="Arial" w:cstheme="minorHAnsi"/>
          <w:color w:val="000000" w:themeColor="text1"/>
          <w:spacing w:val="30"/>
          <w:sz w:val="18"/>
          <w:szCs w:val="18"/>
        </w:rPr>
        <w:t xml:space="preserve"> </w:t>
      </w:r>
      <w:r w:rsidRPr="00EB0C27">
        <w:rPr>
          <w:rFonts w:eastAsia="Arial" w:cstheme="minorHAnsi"/>
          <w:color w:val="000000" w:themeColor="text1"/>
          <w:sz w:val="18"/>
          <w:szCs w:val="18"/>
        </w:rPr>
        <w:t>8</w:t>
      </w:r>
      <w:r w:rsidRPr="00EB0C27">
        <w:rPr>
          <w:rFonts w:eastAsia="Arial" w:cstheme="minorHAnsi"/>
          <w:color w:val="000000" w:themeColor="text1"/>
          <w:spacing w:val="2"/>
          <w:sz w:val="18"/>
          <w:szCs w:val="18"/>
        </w:rPr>
        <w:t xml:space="preserve"> </w:t>
      </w:r>
      <w:r w:rsidRPr="00EB0C27">
        <w:rPr>
          <w:rFonts w:eastAsia="Arial" w:cstheme="minorHAnsi"/>
          <w:i/>
          <w:color w:val="000000" w:themeColor="text1"/>
          <w:sz w:val="18"/>
          <w:szCs w:val="18"/>
        </w:rPr>
        <w:t xml:space="preserve">(discrimination </w:t>
      </w:r>
      <w:r w:rsidRPr="00EB0C27">
        <w:rPr>
          <w:rFonts w:eastAsia="Arial" w:cstheme="minorHAnsi"/>
          <w:i/>
          <w:color w:val="000000" w:themeColor="text1"/>
          <w:spacing w:val="5"/>
          <w:sz w:val="18"/>
          <w:szCs w:val="18"/>
        </w:rPr>
        <w:t xml:space="preserve"> </w:t>
      </w:r>
      <w:r w:rsidRPr="00EB0C27">
        <w:rPr>
          <w:rFonts w:eastAsia="Arial" w:cstheme="minorHAnsi"/>
          <w:i/>
          <w:color w:val="000000" w:themeColor="text1"/>
          <w:w w:val="104"/>
          <w:sz w:val="18"/>
          <w:szCs w:val="18"/>
        </w:rPr>
        <w:t xml:space="preserve">in </w:t>
      </w:r>
      <w:r w:rsidRPr="00EB0C27">
        <w:rPr>
          <w:rFonts w:eastAsia="Arial" w:cstheme="minorHAnsi"/>
          <w:i/>
          <w:color w:val="000000" w:themeColor="text1"/>
          <w:sz w:val="18"/>
          <w:szCs w:val="18"/>
        </w:rPr>
        <w:t xml:space="preserve">accommodation, </w:t>
      </w:r>
      <w:r w:rsidRPr="00EB0C27">
        <w:rPr>
          <w:rFonts w:eastAsia="Arial" w:cstheme="minorHAnsi"/>
          <w:i/>
          <w:color w:val="000000" w:themeColor="text1"/>
          <w:spacing w:val="18"/>
          <w:sz w:val="18"/>
          <w:szCs w:val="18"/>
        </w:rPr>
        <w:t xml:space="preserve"> </w:t>
      </w:r>
      <w:r w:rsidRPr="00EB0C27">
        <w:rPr>
          <w:rFonts w:eastAsia="Arial" w:cstheme="minorHAnsi"/>
          <w:i/>
          <w:color w:val="000000" w:themeColor="text1"/>
          <w:sz w:val="18"/>
          <w:szCs w:val="18"/>
        </w:rPr>
        <w:t>service</w:t>
      </w:r>
      <w:r w:rsidRPr="00EB0C27">
        <w:rPr>
          <w:rFonts w:eastAsia="Arial" w:cstheme="minorHAnsi"/>
          <w:i/>
          <w:color w:val="000000" w:themeColor="text1"/>
          <w:spacing w:val="36"/>
          <w:sz w:val="18"/>
          <w:szCs w:val="18"/>
        </w:rPr>
        <w:t xml:space="preserve"> </w:t>
      </w:r>
      <w:r w:rsidRPr="00EB0C27">
        <w:rPr>
          <w:rFonts w:eastAsia="Arial" w:cstheme="minorHAnsi"/>
          <w:i/>
          <w:color w:val="000000" w:themeColor="text1"/>
          <w:sz w:val="18"/>
          <w:szCs w:val="18"/>
        </w:rPr>
        <w:t>and</w:t>
      </w:r>
      <w:r w:rsidRPr="00EB0C27">
        <w:rPr>
          <w:rFonts w:eastAsia="Arial" w:cstheme="minorHAnsi"/>
          <w:i/>
          <w:color w:val="000000" w:themeColor="text1"/>
          <w:spacing w:val="21"/>
          <w:sz w:val="18"/>
          <w:szCs w:val="18"/>
        </w:rPr>
        <w:t xml:space="preserve"> </w:t>
      </w:r>
      <w:r w:rsidRPr="00EB0C27">
        <w:rPr>
          <w:rFonts w:eastAsia="Arial" w:cstheme="minorHAnsi"/>
          <w:i/>
          <w:color w:val="000000" w:themeColor="text1"/>
          <w:sz w:val="18"/>
          <w:szCs w:val="18"/>
        </w:rPr>
        <w:t>facility)</w:t>
      </w:r>
      <w:r w:rsidRPr="00EB0C27">
        <w:rPr>
          <w:rFonts w:eastAsia="Arial" w:cstheme="minorHAnsi"/>
          <w:i/>
          <w:color w:val="000000" w:themeColor="text1"/>
          <w:spacing w:val="36"/>
          <w:sz w:val="18"/>
          <w:szCs w:val="18"/>
        </w:rPr>
        <w:t xml:space="preserve"> </w:t>
      </w:r>
      <w:r w:rsidRPr="00EB0C27">
        <w:rPr>
          <w:rFonts w:eastAsia="Arial" w:cstheme="minorHAnsi"/>
          <w:color w:val="000000" w:themeColor="text1"/>
          <w:sz w:val="18"/>
          <w:szCs w:val="18"/>
        </w:rPr>
        <w:t>of</w:t>
      </w:r>
      <w:r w:rsidRPr="00EB0C27">
        <w:rPr>
          <w:rFonts w:eastAsia="Arial" w:cstheme="minorHAnsi"/>
          <w:color w:val="000000" w:themeColor="text1"/>
          <w:spacing w:val="-1"/>
          <w:sz w:val="18"/>
          <w:szCs w:val="18"/>
        </w:rPr>
        <w:t xml:space="preserve"> </w:t>
      </w:r>
      <w:r w:rsidRPr="00EB0C27">
        <w:rPr>
          <w:rFonts w:eastAsia="Arial" w:cstheme="minorHAnsi"/>
          <w:color w:val="000000" w:themeColor="text1"/>
          <w:sz w:val="18"/>
          <w:szCs w:val="18"/>
        </w:rPr>
        <w:t>the</w:t>
      </w:r>
      <w:r w:rsidRPr="00EB0C27">
        <w:rPr>
          <w:rFonts w:eastAsia="Arial" w:cstheme="minorHAnsi"/>
          <w:color w:val="000000" w:themeColor="text1"/>
          <w:spacing w:val="25"/>
          <w:sz w:val="18"/>
          <w:szCs w:val="18"/>
        </w:rPr>
        <w:t xml:space="preserve"> </w:t>
      </w:r>
      <w:r w:rsidRPr="00EB0C27">
        <w:rPr>
          <w:rFonts w:eastAsia="Arial" w:cstheme="minorHAnsi"/>
          <w:i/>
          <w:color w:val="000000" w:themeColor="text1"/>
          <w:sz w:val="18"/>
          <w:szCs w:val="18"/>
        </w:rPr>
        <w:t>Human</w:t>
      </w:r>
      <w:r w:rsidRPr="00EB0C27">
        <w:rPr>
          <w:rFonts w:eastAsia="Arial" w:cstheme="minorHAnsi"/>
          <w:i/>
          <w:color w:val="000000" w:themeColor="text1"/>
          <w:spacing w:val="36"/>
          <w:sz w:val="18"/>
          <w:szCs w:val="18"/>
        </w:rPr>
        <w:t xml:space="preserve"> </w:t>
      </w:r>
      <w:r w:rsidRPr="00EB0C27">
        <w:rPr>
          <w:rFonts w:eastAsia="Arial" w:cstheme="minorHAnsi"/>
          <w:i/>
          <w:color w:val="000000" w:themeColor="text1"/>
          <w:sz w:val="18"/>
          <w:szCs w:val="18"/>
        </w:rPr>
        <w:t>Rights</w:t>
      </w:r>
      <w:r w:rsidRPr="00EB0C27">
        <w:rPr>
          <w:rFonts w:eastAsia="Arial" w:cstheme="minorHAnsi"/>
          <w:i/>
          <w:color w:val="000000" w:themeColor="text1"/>
          <w:spacing w:val="34"/>
          <w:sz w:val="18"/>
          <w:szCs w:val="18"/>
        </w:rPr>
        <w:t xml:space="preserve"> </w:t>
      </w:r>
      <w:r w:rsidRPr="00EB0C27">
        <w:rPr>
          <w:rFonts w:eastAsia="Arial" w:cstheme="minorHAnsi"/>
          <w:i/>
          <w:color w:val="000000" w:themeColor="text1"/>
          <w:sz w:val="18"/>
          <w:szCs w:val="18"/>
        </w:rPr>
        <w:t>Code,</w:t>
      </w:r>
      <w:r w:rsidRPr="00EB0C27">
        <w:rPr>
          <w:rFonts w:eastAsia="Arial" w:cstheme="minorHAnsi"/>
          <w:i/>
          <w:color w:val="000000" w:themeColor="text1"/>
          <w:spacing w:val="36"/>
          <w:sz w:val="18"/>
          <w:szCs w:val="18"/>
        </w:rPr>
        <w:t xml:space="preserve"> </w:t>
      </w:r>
      <w:r w:rsidRPr="00EB0C27">
        <w:rPr>
          <w:rFonts w:eastAsia="Arial" w:cstheme="minorHAnsi"/>
          <w:color w:val="000000" w:themeColor="text1"/>
          <w:sz w:val="18"/>
          <w:szCs w:val="18"/>
        </w:rPr>
        <w:t>RSBC</w:t>
      </w:r>
      <w:r w:rsidRPr="00EB0C27">
        <w:rPr>
          <w:rFonts w:eastAsia="Arial" w:cstheme="minorHAnsi"/>
          <w:color w:val="000000" w:themeColor="text1"/>
          <w:spacing w:val="31"/>
          <w:sz w:val="18"/>
          <w:szCs w:val="18"/>
        </w:rPr>
        <w:t xml:space="preserve"> </w:t>
      </w:r>
      <w:r w:rsidRPr="00EB0C27">
        <w:rPr>
          <w:rFonts w:eastAsia="Arial" w:cstheme="minorHAnsi"/>
          <w:color w:val="000000" w:themeColor="text1"/>
          <w:w w:val="104"/>
          <w:sz w:val="18"/>
          <w:szCs w:val="18"/>
        </w:rPr>
        <w:t xml:space="preserve">1996, </w:t>
      </w:r>
      <w:r w:rsidRPr="00EB0C27">
        <w:rPr>
          <w:rFonts w:eastAsia="Arial" w:cstheme="minorHAnsi"/>
          <w:color w:val="000000" w:themeColor="text1"/>
          <w:sz w:val="18"/>
          <w:szCs w:val="18"/>
        </w:rPr>
        <w:t>c.</w:t>
      </w:r>
      <w:r w:rsidRPr="00EB0C27">
        <w:rPr>
          <w:rFonts w:eastAsia="Arial" w:cstheme="minorHAnsi"/>
          <w:color w:val="000000" w:themeColor="text1"/>
          <w:spacing w:val="28"/>
          <w:sz w:val="18"/>
          <w:szCs w:val="18"/>
        </w:rPr>
        <w:t xml:space="preserve"> </w:t>
      </w:r>
      <w:r w:rsidRPr="00EB0C27">
        <w:rPr>
          <w:rFonts w:eastAsia="Times New Roman" w:cstheme="minorHAnsi"/>
          <w:color w:val="000000" w:themeColor="text1"/>
          <w:w w:val="101"/>
          <w:sz w:val="18"/>
          <w:szCs w:val="18"/>
        </w:rPr>
        <w:t>210;</w:t>
      </w:r>
    </w:p>
    <w:p w14:paraId="7882F084" w14:textId="77777777" w:rsidR="00EB0C27" w:rsidRPr="00132A0E" w:rsidRDefault="00EB0C27" w:rsidP="00EB0C27">
      <w:pPr>
        <w:pStyle w:val="ListParagraph"/>
        <w:spacing w:line="240" w:lineRule="auto"/>
      </w:pPr>
    </w:p>
    <w:p w14:paraId="698DCDB9" w14:textId="77777777" w:rsidR="00EB0C27" w:rsidRPr="002A26F2" w:rsidRDefault="00EB0C27" w:rsidP="00EB0C27">
      <w:pPr>
        <w:pStyle w:val="ListParagraph"/>
        <w:rPr>
          <w:rFonts w:ascii="Calibri" w:hAnsi="Calibri"/>
          <w:sz w:val="20"/>
          <w:szCs w:val="20"/>
        </w:rPr>
      </w:pPr>
    </w:p>
    <w:p w14:paraId="08A18925" w14:textId="77777777" w:rsidR="0035115A" w:rsidRPr="008431F4" w:rsidRDefault="0035115A">
      <w:pPr>
        <w:rPr>
          <w:lang w:val="en-US"/>
        </w:rPr>
      </w:pPr>
    </w:p>
    <w:sectPr w:rsidR="0035115A" w:rsidRPr="008431F4" w:rsidSect="008431F4">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A76"/>
    <w:multiLevelType w:val="hybridMultilevel"/>
    <w:tmpl w:val="5AB42390"/>
    <w:lvl w:ilvl="0" w:tplc="5674204A">
      <w:start w:val="1"/>
      <w:numFmt w:val="bullet"/>
      <w:lvlText w:val="o"/>
      <w:lvlJc w:val="left"/>
      <w:pPr>
        <w:ind w:left="720" w:hanging="360"/>
      </w:pPr>
      <w:rPr>
        <w:rFonts w:ascii="Arial" w:hAnsi="Arial" w:hint="default"/>
        <w:color w:val="4472C4" w:themeColor="accent1"/>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A67FB"/>
    <w:multiLevelType w:val="hybridMultilevel"/>
    <w:tmpl w:val="9CA01C84"/>
    <w:lvl w:ilvl="0" w:tplc="6952F26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8F5E4B"/>
    <w:multiLevelType w:val="hybridMultilevel"/>
    <w:tmpl w:val="5B7C0948"/>
    <w:lvl w:ilvl="0" w:tplc="5674204A">
      <w:start w:val="1"/>
      <w:numFmt w:val="bullet"/>
      <w:lvlText w:val="o"/>
      <w:lvlJc w:val="left"/>
      <w:pPr>
        <w:ind w:left="720" w:hanging="360"/>
      </w:pPr>
      <w:rPr>
        <w:rFonts w:ascii="Arial" w:hAnsi="Arial" w:hint="default"/>
        <w:color w:val="4472C4" w:themeColor="accent1"/>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F32735"/>
    <w:multiLevelType w:val="hybridMultilevel"/>
    <w:tmpl w:val="B5AAD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450BCC"/>
    <w:multiLevelType w:val="hybridMultilevel"/>
    <w:tmpl w:val="9CEA6252"/>
    <w:lvl w:ilvl="0" w:tplc="5674204A">
      <w:start w:val="1"/>
      <w:numFmt w:val="bullet"/>
      <w:lvlText w:val="o"/>
      <w:lvlJc w:val="left"/>
      <w:pPr>
        <w:ind w:left="720" w:hanging="360"/>
      </w:pPr>
      <w:rPr>
        <w:rFonts w:ascii="Arial" w:hAnsi="Arial" w:hint="default"/>
        <w:color w:val="4472C4" w:themeColor="accent1"/>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40363E"/>
    <w:multiLevelType w:val="hybridMultilevel"/>
    <w:tmpl w:val="31C0EC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D22877"/>
    <w:multiLevelType w:val="hybridMultilevel"/>
    <w:tmpl w:val="4E70B0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E5523E"/>
    <w:multiLevelType w:val="hybridMultilevel"/>
    <w:tmpl w:val="A4CEE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D0400B"/>
    <w:multiLevelType w:val="hybridMultilevel"/>
    <w:tmpl w:val="2C68114C"/>
    <w:lvl w:ilvl="0" w:tplc="5674204A">
      <w:start w:val="1"/>
      <w:numFmt w:val="bullet"/>
      <w:lvlText w:val="o"/>
      <w:lvlJc w:val="left"/>
      <w:pPr>
        <w:ind w:left="720" w:hanging="360"/>
      </w:pPr>
      <w:rPr>
        <w:rFonts w:ascii="Arial" w:hAnsi="Arial" w:hint="default"/>
        <w:color w:val="4472C4" w:themeColor="accent1"/>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78221900">
    <w:abstractNumId w:val="5"/>
  </w:num>
  <w:num w:numId="2" w16cid:durableId="486943161">
    <w:abstractNumId w:val="6"/>
  </w:num>
  <w:num w:numId="3" w16cid:durableId="1413356395">
    <w:abstractNumId w:val="0"/>
  </w:num>
  <w:num w:numId="4" w16cid:durableId="549416113">
    <w:abstractNumId w:val="8"/>
  </w:num>
  <w:num w:numId="5" w16cid:durableId="2139183830">
    <w:abstractNumId w:val="2"/>
  </w:num>
  <w:num w:numId="6" w16cid:durableId="408312983">
    <w:abstractNumId w:val="7"/>
  </w:num>
  <w:num w:numId="7" w16cid:durableId="448471364">
    <w:abstractNumId w:val="1"/>
  </w:num>
  <w:num w:numId="8" w16cid:durableId="1736246335">
    <w:abstractNumId w:val="3"/>
  </w:num>
  <w:num w:numId="9" w16cid:durableId="546913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F4"/>
    <w:rsid w:val="001457EE"/>
    <w:rsid w:val="0035115A"/>
    <w:rsid w:val="00394987"/>
    <w:rsid w:val="00496EAF"/>
    <w:rsid w:val="005C03BB"/>
    <w:rsid w:val="008431F4"/>
    <w:rsid w:val="00900AFC"/>
    <w:rsid w:val="00AB6D0D"/>
    <w:rsid w:val="00EB0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A5BB"/>
  <w15:chartTrackingRefBased/>
  <w15:docId w15:val="{BD5ADD6F-9338-3446-85F1-9C5D80AA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F4"/>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1F4"/>
    <w:pPr>
      <w:spacing w:after="200" w:line="276" w:lineRule="auto"/>
      <w:ind w:left="720"/>
      <w:contextualSpacing/>
    </w:pPr>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unhideWhenUsed/>
    <w:rsid w:val="00EB0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reyschools.ca" TargetMode="External"/><Relationship Id="rId5" Type="http://schemas.openxmlformats.org/officeDocument/2006/relationships/hyperlink" Target="http://www.bced.gov.bc.ca/s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Hill</dc:creator>
  <cp:keywords/>
  <dc:description/>
  <cp:lastModifiedBy>Jen Barker</cp:lastModifiedBy>
  <cp:revision>7</cp:revision>
  <dcterms:created xsi:type="dcterms:W3CDTF">2023-06-10T03:02:00Z</dcterms:created>
  <dcterms:modified xsi:type="dcterms:W3CDTF">2023-08-26T23:10:00Z</dcterms:modified>
</cp:coreProperties>
</file>