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2E07D2AE" w:rsidR="008959D5" w:rsidRPr="00213BD1" w:rsidRDefault="00B44B84">
      <w:pPr>
        <w:rPr>
          <w:rFonts w:ascii="Times New Roman" w:hAnsi="Times New Roman" w:cs="Times New Roman"/>
          <w:i/>
          <w:iCs/>
          <w:sz w:val="20"/>
          <w:szCs w:val="20"/>
        </w:rPr>
      </w:pPr>
      <w:r>
        <w:rPr>
          <w:rFonts w:ascii="Times New Roman" w:hAnsi="Times New Roman" w:cs="Times New Roman"/>
          <w:i/>
          <w:iCs/>
          <w:sz w:val="20"/>
          <w:szCs w:val="20"/>
        </w:rPr>
        <w:t>Thursday</w:t>
      </w:r>
      <w:r w:rsidR="005C3E11">
        <w:rPr>
          <w:rFonts w:ascii="Times New Roman" w:hAnsi="Times New Roman" w:cs="Times New Roman"/>
          <w:i/>
          <w:iCs/>
          <w:sz w:val="20"/>
          <w:szCs w:val="20"/>
        </w:rPr>
        <w:t xml:space="preserve">, </w:t>
      </w:r>
      <w:r w:rsidR="000D1831">
        <w:rPr>
          <w:rFonts w:ascii="Times New Roman" w:hAnsi="Times New Roman" w:cs="Times New Roman"/>
          <w:i/>
          <w:iCs/>
          <w:sz w:val="20"/>
          <w:szCs w:val="20"/>
        </w:rPr>
        <w:t>April 14</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50C1CB4A"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527CC3">
        <w:rPr>
          <w:rStyle w:val="eop"/>
          <w:sz w:val="20"/>
          <w:szCs w:val="20"/>
        </w:rPr>
        <w:t>2</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4ED0EA8A" w14:textId="220B3BF5"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786AEEA5" w14:textId="42CB1B4D"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r>
        <w:rPr>
          <w:rStyle w:val="normaltextrun"/>
          <w:color w:val="595959" w:themeColor="text1" w:themeTint="A6"/>
          <w:sz w:val="19"/>
          <w:szCs w:val="19"/>
        </w:rPr>
        <w:t>Vice President(s):</w:t>
      </w:r>
      <w:r>
        <w:rPr>
          <w:rStyle w:val="normaltextrun"/>
          <w:sz w:val="19"/>
          <w:szCs w:val="19"/>
        </w:rPr>
        <w:tab/>
        <w:t>Parm Dhaliwal</w:t>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11DEFB39" w14:textId="32588204"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6B6BD206" w:rsidR="004A583B" w:rsidRPr="00AA79F6" w:rsidRDefault="00213BD1" w:rsidP="00E43733">
      <w:pPr>
        <w:pStyle w:val="paragraph"/>
        <w:tabs>
          <w:tab w:val="left" w:pos="2552"/>
        </w:tabs>
        <w:spacing w:before="0" w:beforeAutospacing="0" w:after="0" w:afterAutospacing="0"/>
        <w:ind w:left="709"/>
        <w:textAlignment w:val="baseline"/>
        <w:rPr>
          <w:sz w:val="20"/>
          <w:szCs w:val="20"/>
        </w:rPr>
      </w:pPr>
      <w:r w:rsidRPr="000D2713">
        <w:rPr>
          <w:rStyle w:val="normaltextrun"/>
          <w:color w:val="595959" w:themeColor="text1" w:themeTint="A6"/>
          <w:sz w:val="19"/>
          <w:szCs w:val="19"/>
        </w:rPr>
        <w:t xml:space="preserve">PAC Members: </w:t>
      </w:r>
      <w:r w:rsidR="00AA50C5">
        <w:rPr>
          <w:rStyle w:val="normaltextrun"/>
          <w:color w:val="595959" w:themeColor="text1" w:themeTint="A6"/>
          <w:sz w:val="19"/>
          <w:szCs w:val="19"/>
        </w:rPr>
        <w:t>Harpreet, Chantel</w:t>
      </w:r>
      <w:r w:rsidR="00981BD9">
        <w:rPr>
          <w:rStyle w:val="normaltextrun"/>
          <w:color w:val="595959" w:themeColor="text1" w:themeTint="A6"/>
          <w:sz w:val="19"/>
          <w:szCs w:val="19"/>
        </w:rPr>
        <w:t xml:space="preserve"> </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4E041503"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527CC3">
        <w:rPr>
          <w:rStyle w:val="eop"/>
          <w:sz w:val="20"/>
          <w:szCs w:val="20"/>
        </w:rPr>
        <w:t>Andre Zadekis</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2A0010">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046C71">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E3B12D1" w14:textId="1DD1F88A" w:rsidR="00046C71" w:rsidRPr="00046C71" w:rsidRDefault="00046C71" w:rsidP="00046C71">
      <w:pPr>
        <w:pStyle w:val="paragraph"/>
        <w:numPr>
          <w:ilvl w:val="0"/>
          <w:numId w:val="41"/>
        </w:numPr>
        <w:spacing w:before="0" w:beforeAutospacing="0" w:after="0" w:afterAutospacing="0"/>
        <w:textAlignment w:val="baseline"/>
        <w:rPr>
          <w:rStyle w:val="eop"/>
          <w:sz w:val="20"/>
          <w:szCs w:val="20"/>
        </w:rPr>
      </w:pPr>
      <w:r>
        <w:rPr>
          <w:rStyle w:val="eop"/>
          <w:sz w:val="20"/>
          <w:szCs w:val="20"/>
        </w:rPr>
        <w:t xml:space="preserve">$50 per student for grade 7 grad Approval </w:t>
      </w:r>
      <w:r>
        <w:rPr>
          <w:rStyle w:val="eop"/>
          <w:sz w:val="20"/>
          <w:szCs w:val="20"/>
        </w:rPr>
        <w:t>1</w:t>
      </w:r>
      <w:r w:rsidRPr="00084183">
        <w:rPr>
          <w:rStyle w:val="eop"/>
          <w:sz w:val="20"/>
          <w:szCs w:val="20"/>
          <w:vertAlign w:val="superscript"/>
        </w:rPr>
        <w:t>st</w:t>
      </w:r>
      <w:r>
        <w:rPr>
          <w:rStyle w:val="eop"/>
          <w:sz w:val="20"/>
          <w:szCs w:val="20"/>
        </w:rPr>
        <w:t xml:space="preserve">: </w:t>
      </w:r>
      <w:r>
        <w:rPr>
          <w:rStyle w:val="eop"/>
          <w:sz w:val="20"/>
          <w:szCs w:val="20"/>
        </w:rPr>
        <w:t>Parm Dhaliwal</w:t>
      </w:r>
      <w:r>
        <w:rPr>
          <w:rStyle w:val="eop"/>
          <w:sz w:val="20"/>
          <w:szCs w:val="20"/>
        </w:rPr>
        <w:t xml:space="preserve"> 2</w:t>
      </w:r>
      <w:r w:rsidRPr="00084183">
        <w:rPr>
          <w:rStyle w:val="eop"/>
          <w:sz w:val="20"/>
          <w:szCs w:val="20"/>
          <w:vertAlign w:val="superscript"/>
        </w:rPr>
        <w:t>nd</w:t>
      </w:r>
      <w:r>
        <w:rPr>
          <w:rStyle w:val="eop"/>
          <w:sz w:val="20"/>
          <w:szCs w:val="20"/>
        </w:rPr>
        <w:t>: Herneet Dhillon</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209C0EEC"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39ACF49" w14:textId="042510E7" w:rsidR="00317759" w:rsidRDefault="00ED43A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Grant for Planters</w:t>
      </w:r>
      <w:r w:rsidR="00BF5A7E">
        <w:rPr>
          <w:rStyle w:val="eop"/>
          <w:rFonts w:ascii="Times New Roman" w:eastAsia="Times New Roman" w:hAnsi="Times New Roman" w:cs="Times New Roman"/>
          <w:sz w:val="20"/>
          <w:szCs w:val="20"/>
          <w:lang w:eastAsia="en-CA"/>
        </w:rPr>
        <w:t xml:space="preserve"> </w:t>
      </w:r>
      <w:r w:rsidR="00894865">
        <w:rPr>
          <w:rStyle w:val="eop"/>
          <w:rFonts w:ascii="Times New Roman" w:eastAsia="Times New Roman" w:hAnsi="Times New Roman" w:cs="Times New Roman"/>
          <w:sz w:val="20"/>
          <w:szCs w:val="20"/>
          <w:lang w:eastAsia="en-CA"/>
        </w:rPr>
        <w:t>Update</w:t>
      </w:r>
      <w:r w:rsidR="002A0010">
        <w:rPr>
          <w:rStyle w:val="eop"/>
          <w:rFonts w:ascii="Times New Roman" w:eastAsia="Times New Roman" w:hAnsi="Times New Roman" w:cs="Times New Roman"/>
          <w:sz w:val="20"/>
          <w:szCs w:val="20"/>
          <w:lang w:eastAsia="en-CA"/>
        </w:rPr>
        <w:t>: Planters have arrived.</w:t>
      </w:r>
      <w:r w:rsidR="00C84A72">
        <w:rPr>
          <w:rStyle w:val="eop"/>
          <w:rFonts w:ascii="Times New Roman" w:eastAsia="Times New Roman" w:hAnsi="Times New Roman" w:cs="Times New Roman"/>
          <w:sz w:val="20"/>
          <w:szCs w:val="20"/>
          <w:lang w:eastAsia="en-CA"/>
        </w:rPr>
        <w:t xml:space="preserve">  After spring break they should be ready for planting.</w:t>
      </w:r>
    </w:p>
    <w:p w14:paraId="767FD586" w14:textId="04EBAB42" w:rsidR="00317759" w:rsidRDefault="00BF5A7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Gaga Ball </w:t>
      </w:r>
      <w:r w:rsidR="00046C71">
        <w:rPr>
          <w:rStyle w:val="eop"/>
          <w:rFonts w:ascii="Times New Roman" w:eastAsia="Times New Roman" w:hAnsi="Times New Roman" w:cs="Times New Roman"/>
          <w:sz w:val="20"/>
          <w:szCs w:val="20"/>
          <w:lang w:eastAsia="en-CA"/>
        </w:rPr>
        <w:t xml:space="preserve">Court </w:t>
      </w:r>
      <w:r>
        <w:rPr>
          <w:rStyle w:val="eop"/>
          <w:rFonts w:ascii="Times New Roman" w:eastAsia="Times New Roman" w:hAnsi="Times New Roman" w:cs="Times New Roman"/>
          <w:sz w:val="20"/>
          <w:szCs w:val="20"/>
          <w:lang w:eastAsia="en-CA"/>
        </w:rPr>
        <w:t>Update</w:t>
      </w:r>
      <w:r w:rsidR="00C84A72">
        <w:rPr>
          <w:rStyle w:val="eop"/>
          <w:rFonts w:ascii="Times New Roman" w:eastAsia="Times New Roman" w:hAnsi="Times New Roman" w:cs="Times New Roman"/>
          <w:sz w:val="20"/>
          <w:szCs w:val="20"/>
          <w:lang w:eastAsia="en-CA"/>
        </w:rPr>
        <w:t xml:space="preserve">: </w:t>
      </w:r>
      <w:r w:rsidR="00046C71">
        <w:rPr>
          <w:rStyle w:val="eop"/>
          <w:rFonts w:ascii="Times New Roman" w:eastAsia="Times New Roman" w:hAnsi="Times New Roman" w:cs="Times New Roman"/>
          <w:sz w:val="20"/>
          <w:szCs w:val="20"/>
          <w:lang w:eastAsia="en-CA"/>
        </w:rPr>
        <w:t>Not moving forward.</w:t>
      </w:r>
    </w:p>
    <w:p w14:paraId="6015B673" w14:textId="028EB902" w:rsidR="00046C71" w:rsidRPr="00046C71" w:rsidRDefault="00046C71"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Cedar Mats $1100 </w:t>
      </w:r>
      <w:r>
        <w:rPr>
          <w:rStyle w:val="eop"/>
          <w:sz w:val="20"/>
          <w:szCs w:val="20"/>
        </w:rPr>
        <w:t>Approval 1</w:t>
      </w:r>
      <w:r w:rsidRPr="00084183">
        <w:rPr>
          <w:rStyle w:val="eop"/>
          <w:sz w:val="20"/>
          <w:szCs w:val="20"/>
          <w:vertAlign w:val="superscript"/>
        </w:rPr>
        <w:t>st</w:t>
      </w:r>
      <w:r>
        <w:rPr>
          <w:rStyle w:val="eop"/>
          <w:sz w:val="20"/>
          <w:szCs w:val="20"/>
        </w:rPr>
        <w:t>: Parm Dhaliwal 2</w:t>
      </w:r>
      <w:r w:rsidRPr="00084183">
        <w:rPr>
          <w:rStyle w:val="eop"/>
          <w:sz w:val="20"/>
          <w:szCs w:val="20"/>
          <w:vertAlign w:val="superscript"/>
        </w:rPr>
        <w:t>nd</w:t>
      </w:r>
      <w:r>
        <w:rPr>
          <w:rStyle w:val="eop"/>
          <w:sz w:val="20"/>
          <w:szCs w:val="20"/>
        </w:rPr>
        <w:t xml:space="preserve">: </w:t>
      </w:r>
      <w:r>
        <w:rPr>
          <w:rStyle w:val="eop"/>
          <w:sz w:val="20"/>
          <w:szCs w:val="20"/>
        </w:rPr>
        <w:t>Meena Gill</w:t>
      </w:r>
    </w:p>
    <w:p w14:paraId="385C2ED6" w14:textId="18A2FF68" w:rsidR="00046C71" w:rsidRPr="00046C71" w:rsidRDefault="00046C71"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sz w:val="20"/>
          <w:szCs w:val="20"/>
        </w:rPr>
        <w:t xml:space="preserve">Full set xylophone </w:t>
      </w:r>
      <w:r>
        <w:rPr>
          <w:rStyle w:val="eop"/>
          <w:sz w:val="20"/>
          <w:szCs w:val="20"/>
        </w:rPr>
        <w:t>Approval 1</w:t>
      </w:r>
      <w:r w:rsidRPr="00084183">
        <w:rPr>
          <w:rStyle w:val="eop"/>
          <w:sz w:val="20"/>
          <w:szCs w:val="20"/>
          <w:vertAlign w:val="superscript"/>
        </w:rPr>
        <w:t>st</w:t>
      </w:r>
      <w:r>
        <w:rPr>
          <w:rStyle w:val="eop"/>
          <w:sz w:val="20"/>
          <w:szCs w:val="20"/>
        </w:rPr>
        <w:t>: Parm Dhaliwal 2</w:t>
      </w:r>
      <w:r w:rsidRPr="00084183">
        <w:rPr>
          <w:rStyle w:val="eop"/>
          <w:sz w:val="20"/>
          <w:szCs w:val="20"/>
          <w:vertAlign w:val="superscript"/>
        </w:rPr>
        <w:t>nd</w:t>
      </w:r>
      <w:r>
        <w:rPr>
          <w:rStyle w:val="eop"/>
          <w:sz w:val="20"/>
          <w:szCs w:val="20"/>
        </w:rPr>
        <w:t>: Meena Gill</w:t>
      </w:r>
    </w:p>
    <w:p w14:paraId="402D0941" w14:textId="1064FD50" w:rsidR="00046C71" w:rsidRPr="00046C71" w:rsidRDefault="00046C71"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sz w:val="20"/>
          <w:szCs w:val="20"/>
        </w:rPr>
        <w:t xml:space="preserve">Pickleball </w:t>
      </w:r>
      <w:r>
        <w:rPr>
          <w:rStyle w:val="eop"/>
          <w:sz w:val="20"/>
          <w:szCs w:val="20"/>
        </w:rPr>
        <w:t>Approval 1</w:t>
      </w:r>
      <w:r w:rsidRPr="00084183">
        <w:rPr>
          <w:rStyle w:val="eop"/>
          <w:sz w:val="20"/>
          <w:szCs w:val="20"/>
          <w:vertAlign w:val="superscript"/>
        </w:rPr>
        <w:t>st</w:t>
      </w:r>
      <w:r>
        <w:rPr>
          <w:rStyle w:val="eop"/>
          <w:sz w:val="20"/>
          <w:szCs w:val="20"/>
        </w:rPr>
        <w:t>: Parm Dhaliwal 2</w:t>
      </w:r>
      <w:r w:rsidRPr="00084183">
        <w:rPr>
          <w:rStyle w:val="eop"/>
          <w:sz w:val="20"/>
          <w:szCs w:val="20"/>
          <w:vertAlign w:val="superscript"/>
        </w:rPr>
        <w:t>nd</w:t>
      </w:r>
      <w:r>
        <w:rPr>
          <w:rStyle w:val="eop"/>
          <w:sz w:val="20"/>
          <w:szCs w:val="20"/>
        </w:rPr>
        <w:t>: Meena Gill</w:t>
      </w:r>
    </w:p>
    <w:p w14:paraId="0D56A934" w14:textId="7E5858CA" w:rsidR="00046C71" w:rsidRPr="00DE5D3F" w:rsidRDefault="00046C71"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sz w:val="20"/>
          <w:szCs w:val="20"/>
        </w:rPr>
        <w:t xml:space="preserve">Garden Club </w:t>
      </w:r>
      <w:r>
        <w:rPr>
          <w:rStyle w:val="eop"/>
          <w:sz w:val="20"/>
          <w:szCs w:val="20"/>
        </w:rPr>
        <w:t>Approval 1</w:t>
      </w:r>
      <w:r w:rsidRPr="00084183">
        <w:rPr>
          <w:rStyle w:val="eop"/>
          <w:sz w:val="20"/>
          <w:szCs w:val="20"/>
          <w:vertAlign w:val="superscript"/>
        </w:rPr>
        <w:t>st</w:t>
      </w:r>
      <w:r>
        <w:rPr>
          <w:rStyle w:val="eop"/>
          <w:sz w:val="20"/>
          <w:szCs w:val="20"/>
        </w:rPr>
        <w:t xml:space="preserve">: </w:t>
      </w:r>
      <w:r>
        <w:rPr>
          <w:rStyle w:val="eop"/>
          <w:sz w:val="20"/>
          <w:szCs w:val="20"/>
        </w:rPr>
        <w:t>Herneet Dhillon</w:t>
      </w:r>
      <w:r>
        <w:rPr>
          <w:rStyle w:val="eop"/>
          <w:sz w:val="20"/>
          <w:szCs w:val="20"/>
        </w:rPr>
        <w:t xml:space="preserve"> 2</w:t>
      </w:r>
      <w:r w:rsidRPr="00084183">
        <w:rPr>
          <w:rStyle w:val="eop"/>
          <w:sz w:val="20"/>
          <w:szCs w:val="20"/>
          <w:vertAlign w:val="superscript"/>
        </w:rPr>
        <w:t>nd</w:t>
      </w:r>
      <w:r>
        <w:rPr>
          <w:rStyle w:val="eop"/>
          <w:sz w:val="20"/>
          <w:szCs w:val="20"/>
        </w:rPr>
        <w:t xml:space="preserve">: </w:t>
      </w:r>
      <w:r>
        <w:rPr>
          <w:rStyle w:val="eop"/>
          <w:sz w:val="20"/>
          <w:szCs w:val="20"/>
        </w:rPr>
        <w:t>Daman Grewal</w:t>
      </w:r>
    </w:p>
    <w:p w14:paraId="1E5336C5" w14:textId="4681A5AD" w:rsidR="00DE5D3F" w:rsidRPr="00DE5D3F" w:rsidRDefault="00DE5D3F" w:rsidP="00DE5D3F">
      <w:pPr>
        <w:pStyle w:val="ListParagraph"/>
        <w:numPr>
          <w:ilvl w:val="0"/>
          <w:numId w:val="11"/>
        </w:numPr>
        <w:rPr>
          <w:rStyle w:val="eop"/>
          <w:rFonts w:ascii="Times New Roman" w:eastAsia="Times New Roman" w:hAnsi="Times New Roman" w:cs="Times New Roman"/>
          <w:sz w:val="20"/>
          <w:szCs w:val="20"/>
          <w:lang w:eastAsia="en-CA"/>
        </w:rPr>
      </w:pPr>
      <w:r>
        <w:rPr>
          <w:rStyle w:val="eop"/>
          <w:sz w:val="20"/>
          <w:szCs w:val="20"/>
        </w:rPr>
        <w:t xml:space="preserve">Curling </w:t>
      </w:r>
      <w:r>
        <w:rPr>
          <w:rStyle w:val="eop"/>
          <w:sz w:val="20"/>
          <w:szCs w:val="20"/>
        </w:rPr>
        <w:t>Club Approval 1</w:t>
      </w:r>
      <w:r w:rsidRPr="00084183">
        <w:rPr>
          <w:rStyle w:val="eop"/>
          <w:sz w:val="20"/>
          <w:szCs w:val="20"/>
          <w:vertAlign w:val="superscript"/>
        </w:rPr>
        <w:t>st</w:t>
      </w:r>
      <w:r>
        <w:rPr>
          <w:rStyle w:val="eop"/>
          <w:sz w:val="20"/>
          <w:szCs w:val="20"/>
        </w:rPr>
        <w:t>: Herneet Dhillon 2</w:t>
      </w:r>
      <w:r w:rsidRPr="00084183">
        <w:rPr>
          <w:rStyle w:val="eop"/>
          <w:sz w:val="20"/>
          <w:szCs w:val="20"/>
          <w:vertAlign w:val="superscript"/>
        </w:rPr>
        <w:t>nd</w:t>
      </w:r>
      <w:r>
        <w:rPr>
          <w:rStyle w:val="eop"/>
          <w:sz w:val="20"/>
          <w:szCs w:val="20"/>
        </w:rPr>
        <w:t>: Daman Grewal</w:t>
      </w:r>
    </w:p>
    <w:p w14:paraId="4A596CF3" w14:textId="04D15641" w:rsidR="009B5049" w:rsidRDefault="00BF5A7E"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r w:rsidR="00436D36">
        <w:rPr>
          <w:rStyle w:val="eop"/>
          <w:rFonts w:ascii="Times New Roman" w:eastAsia="Times New Roman" w:hAnsi="Times New Roman" w:cs="Times New Roman"/>
          <w:sz w:val="20"/>
          <w:szCs w:val="20"/>
          <w:lang w:eastAsia="en-CA"/>
        </w:rPr>
        <w:t>-</w:t>
      </w:r>
      <w:r w:rsidR="00C84A72">
        <w:rPr>
          <w:rStyle w:val="eop"/>
          <w:rFonts w:ascii="Times New Roman" w:eastAsia="Times New Roman" w:hAnsi="Times New Roman" w:cs="Times New Roman"/>
          <w:sz w:val="20"/>
          <w:szCs w:val="20"/>
          <w:lang w:eastAsia="en-CA"/>
        </w:rPr>
        <w:t xml:space="preserve"> Last day to order March 11</w:t>
      </w:r>
    </w:p>
    <w:p w14:paraId="1EB926CD" w14:textId="3B634D2C" w:rsidR="00B44B84" w:rsidRPr="00436D36" w:rsidRDefault="00052BE2" w:rsidP="00ED3AA6">
      <w:pPr>
        <w:pStyle w:val="ListParagraph"/>
        <w:numPr>
          <w:ilvl w:val="0"/>
          <w:numId w:val="11"/>
        </w:numPr>
        <w:rPr>
          <w:rStyle w:val="eop"/>
          <w:rFonts w:ascii="Times New Roman" w:eastAsia="Times New Roman" w:hAnsi="Times New Roman" w:cs="Times New Roman"/>
          <w:sz w:val="20"/>
          <w:szCs w:val="20"/>
          <w:lang w:val="fr-FR" w:eastAsia="en-CA"/>
        </w:rPr>
      </w:pPr>
      <w:r>
        <w:rPr>
          <w:rStyle w:val="eop"/>
          <w:rFonts w:ascii="Times New Roman" w:eastAsia="Times New Roman" w:hAnsi="Times New Roman" w:cs="Times New Roman"/>
          <w:sz w:val="20"/>
          <w:szCs w:val="20"/>
          <w:lang w:val="fr-FR" w:eastAsia="en-CA"/>
        </w:rPr>
        <w:t>Fundraiser Totals</w:t>
      </w:r>
    </w:p>
    <w:p w14:paraId="3841BC1E" w14:textId="77777777" w:rsidR="00F32F67" w:rsidRPr="00B44B84" w:rsidRDefault="00F32F67" w:rsidP="00F32F67">
      <w:pPr>
        <w:pStyle w:val="ListParagraph"/>
        <w:ind w:left="1440"/>
        <w:rPr>
          <w:rStyle w:val="eop"/>
          <w:rFonts w:ascii="Times New Roman" w:eastAsia="Times New Roman" w:hAnsi="Times New Roman" w:cs="Times New Roman"/>
          <w:sz w:val="20"/>
          <w:szCs w:val="20"/>
          <w:lang w:val="en-US" w:eastAsia="en-CA"/>
        </w:rPr>
      </w:pPr>
    </w:p>
    <w:p w14:paraId="1A270904" w14:textId="4FE3F39A" w:rsidR="00AA50C5" w:rsidRPr="00D705FC" w:rsidRDefault="00B82E24" w:rsidP="00D705FC">
      <w:pPr>
        <w:pStyle w:val="ListParagraph"/>
        <w:numPr>
          <w:ilvl w:val="0"/>
          <w:numId w:val="9"/>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PAC Kitchen Clean Out</w:t>
      </w:r>
      <w:r w:rsidR="00D705FC" w:rsidRPr="00D705FC">
        <w:rPr>
          <w:rStyle w:val="eop"/>
          <w:rFonts w:ascii="Times New Roman" w:eastAsia="Times New Roman" w:hAnsi="Times New Roman" w:cs="Times New Roman"/>
          <w:sz w:val="20"/>
          <w:szCs w:val="20"/>
          <w:lang w:eastAsia="en-CA"/>
        </w:rPr>
        <w:t xml:space="preserve">- </w:t>
      </w:r>
      <w:r w:rsidR="00D705FC" w:rsidRPr="00D705FC">
        <w:rPr>
          <w:rStyle w:val="eop"/>
          <w:sz w:val="20"/>
          <w:szCs w:val="20"/>
        </w:rPr>
        <w:t>Clear out cost</w:t>
      </w:r>
      <w:r w:rsidR="00AA50C5" w:rsidRPr="00D705FC">
        <w:rPr>
          <w:rStyle w:val="eop"/>
          <w:sz w:val="20"/>
          <w:szCs w:val="20"/>
        </w:rPr>
        <w:t xml:space="preserve"> Approval 1</w:t>
      </w:r>
      <w:r w:rsidR="00AA50C5" w:rsidRPr="00D705FC">
        <w:rPr>
          <w:rStyle w:val="eop"/>
          <w:sz w:val="20"/>
          <w:szCs w:val="20"/>
          <w:vertAlign w:val="superscript"/>
        </w:rPr>
        <w:t>st</w:t>
      </w:r>
      <w:r w:rsidR="00AA50C5" w:rsidRPr="00D705FC">
        <w:rPr>
          <w:rStyle w:val="eop"/>
          <w:sz w:val="20"/>
          <w:szCs w:val="20"/>
        </w:rPr>
        <w:t>: Herneet Dhillon 2</w:t>
      </w:r>
      <w:r w:rsidR="00AA50C5" w:rsidRPr="00D705FC">
        <w:rPr>
          <w:rStyle w:val="eop"/>
          <w:sz w:val="20"/>
          <w:szCs w:val="20"/>
          <w:vertAlign w:val="superscript"/>
        </w:rPr>
        <w:t>nd</w:t>
      </w:r>
      <w:r w:rsidR="00AA50C5" w:rsidRPr="00D705FC">
        <w:rPr>
          <w:rStyle w:val="eop"/>
          <w:sz w:val="20"/>
          <w:szCs w:val="20"/>
        </w:rPr>
        <w:t>: Daman Grewal</w:t>
      </w:r>
    </w:p>
    <w:p w14:paraId="239DBBC6" w14:textId="77777777" w:rsidR="00F5696C" w:rsidRPr="00D705FC" w:rsidRDefault="00F5696C" w:rsidP="00F5696C">
      <w:pPr>
        <w:pStyle w:val="ListParagraph"/>
        <w:ind w:left="1440"/>
        <w:rPr>
          <w:rStyle w:val="eop"/>
          <w:rFonts w:ascii="Times New Roman" w:eastAsia="Times New Roman" w:hAnsi="Times New Roman" w:cs="Times New Roman"/>
          <w:sz w:val="20"/>
          <w:szCs w:val="20"/>
          <w:lang w:eastAsia="en-CA"/>
        </w:rPr>
      </w:pPr>
    </w:p>
    <w:p w14:paraId="3F96E463" w14:textId="638A2AC3" w:rsidR="001A2C8E" w:rsidRPr="00D705FC" w:rsidRDefault="001A2C8E" w:rsidP="00806FC4">
      <w:pPr>
        <w:pStyle w:val="ListParagraph"/>
        <w:numPr>
          <w:ilvl w:val="0"/>
          <w:numId w:val="9"/>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Bylaws and Constitution</w:t>
      </w:r>
      <w:r w:rsidR="00794105" w:rsidRPr="00D705FC">
        <w:rPr>
          <w:rStyle w:val="eop"/>
          <w:rFonts w:ascii="Times New Roman" w:eastAsia="Times New Roman" w:hAnsi="Times New Roman" w:cs="Times New Roman"/>
          <w:sz w:val="20"/>
          <w:szCs w:val="20"/>
          <w:lang w:eastAsia="en-CA"/>
        </w:rPr>
        <w:t xml:space="preserve"> </w:t>
      </w:r>
      <w:r w:rsidR="00052BE2" w:rsidRPr="00D705FC">
        <w:rPr>
          <w:rStyle w:val="eop"/>
          <w:rFonts w:ascii="Times New Roman" w:eastAsia="Times New Roman" w:hAnsi="Times New Roman" w:cs="Times New Roman"/>
          <w:sz w:val="20"/>
          <w:szCs w:val="20"/>
          <w:lang w:eastAsia="en-CA"/>
        </w:rPr>
        <w:t>Approval-</w:t>
      </w:r>
      <w:r w:rsidR="00F72C0C" w:rsidRPr="00D705FC">
        <w:rPr>
          <w:rStyle w:val="eop"/>
          <w:rFonts w:ascii="Times New Roman" w:eastAsia="Times New Roman" w:hAnsi="Times New Roman" w:cs="Times New Roman"/>
          <w:sz w:val="20"/>
          <w:szCs w:val="20"/>
          <w:lang w:eastAsia="en-CA"/>
        </w:rPr>
        <w:t xml:space="preserve"> </w:t>
      </w:r>
      <w:r w:rsidR="00052BE2" w:rsidRPr="00D705FC">
        <w:rPr>
          <w:rStyle w:val="eop"/>
          <w:sz w:val="20"/>
          <w:szCs w:val="20"/>
        </w:rPr>
        <w:t>1</w:t>
      </w:r>
      <w:r w:rsidR="00052BE2" w:rsidRPr="00D705FC">
        <w:rPr>
          <w:rStyle w:val="eop"/>
          <w:sz w:val="20"/>
          <w:szCs w:val="20"/>
          <w:vertAlign w:val="superscript"/>
        </w:rPr>
        <w:t>st</w:t>
      </w:r>
      <w:r w:rsidR="00052BE2" w:rsidRPr="00D705FC">
        <w:rPr>
          <w:rStyle w:val="eop"/>
          <w:sz w:val="20"/>
          <w:szCs w:val="20"/>
        </w:rPr>
        <w:t xml:space="preserve">: </w:t>
      </w:r>
      <w:r w:rsidR="00D705FC" w:rsidRPr="00D705FC">
        <w:rPr>
          <w:rStyle w:val="eop"/>
          <w:sz w:val="20"/>
          <w:szCs w:val="20"/>
        </w:rPr>
        <w:t>Meena Gill</w:t>
      </w:r>
      <w:r w:rsidR="00052BE2" w:rsidRPr="00D705FC">
        <w:rPr>
          <w:rStyle w:val="eop"/>
          <w:sz w:val="20"/>
          <w:szCs w:val="20"/>
        </w:rPr>
        <w:t xml:space="preserve"> 2</w:t>
      </w:r>
      <w:r w:rsidR="00052BE2" w:rsidRPr="00D705FC">
        <w:rPr>
          <w:rStyle w:val="eop"/>
          <w:sz w:val="20"/>
          <w:szCs w:val="20"/>
          <w:vertAlign w:val="superscript"/>
        </w:rPr>
        <w:t>nd</w:t>
      </w:r>
      <w:r w:rsidR="00052BE2" w:rsidRPr="00D705FC">
        <w:rPr>
          <w:rStyle w:val="eop"/>
          <w:sz w:val="20"/>
          <w:szCs w:val="20"/>
        </w:rPr>
        <w:t>: Herneet Dhillon</w:t>
      </w:r>
      <w:r w:rsidR="00D705FC" w:rsidRPr="00D705FC">
        <w:rPr>
          <w:rStyle w:val="eop"/>
          <w:sz w:val="20"/>
          <w:szCs w:val="20"/>
        </w:rPr>
        <w:t xml:space="preserve"> 3</w:t>
      </w:r>
      <w:r w:rsidR="00D705FC" w:rsidRPr="00D705FC">
        <w:rPr>
          <w:rStyle w:val="eop"/>
          <w:sz w:val="20"/>
          <w:szCs w:val="20"/>
          <w:vertAlign w:val="superscript"/>
        </w:rPr>
        <w:t>rd</w:t>
      </w:r>
      <w:r w:rsidR="00D705FC" w:rsidRPr="00D705FC">
        <w:rPr>
          <w:rStyle w:val="eop"/>
          <w:sz w:val="20"/>
          <w:szCs w:val="20"/>
        </w:rPr>
        <w:t xml:space="preserve"> </w:t>
      </w:r>
      <w:r w:rsidR="00D705FC" w:rsidRPr="00D705FC">
        <w:rPr>
          <w:rStyle w:val="eop"/>
          <w:sz w:val="20"/>
          <w:szCs w:val="20"/>
        </w:rPr>
        <w:t xml:space="preserve">: </w:t>
      </w:r>
      <w:r w:rsidR="00D705FC" w:rsidRPr="00D705FC">
        <w:rPr>
          <w:rStyle w:val="eop"/>
          <w:sz w:val="20"/>
          <w:szCs w:val="20"/>
        </w:rPr>
        <w:t>Parm Dhaliwal</w:t>
      </w:r>
    </w:p>
    <w:p w14:paraId="063A8455" w14:textId="77777777" w:rsidR="000557CA" w:rsidRPr="00D705FC" w:rsidRDefault="000557CA" w:rsidP="000557CA">
      <w:pPr>
        <w:pStyle w:val="ListParagraph"/>
        <w:ind w:left="1440"/>
        <w:rPr>
          <w:rFonts w:ascii="Times New Roman" w:eastAsia="Times New Roman" w:hAnsi="Times New Roman" w:cs="Times New Roman"/>
          <w:sz w:val="20"/>
          <w:szCs w:val="20"/>
          <w:lang w:eastAsia="en-CA"/>
        </w:rPr>
      </w:pPr>
    </w:p>
    <w:p w14:paraId="5EEEECB7" w14:textId="25F19E45" w:rsidR="000D2713" w:rsidRPr="00D705FC"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0E16808F" w14:textId="246DF961" w:rsidR="00B606A6" w:rsidRPr="00D705FC" w:rsidRDefault="00B606A6" w:rsidP="00806FC4">
      <w:pPr>
        <w:pStyle w:val="paragraph"/>
        <w:numPr>
          <w:ilvl w:val="0"/>
          <w:numId w:val="9"/>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D705FC" w:rsidRPr="00D705FC">
        <w:rPr>
          <w:rStyle w:val="normaltextrun"/>
          <w:sz w:val="20"/>
          <w:szCs w:val="20"/>
        </w:rPr>
        <w:t>Thursday May 12</w:t>
      </w:r>
      <w:r w:rsidR="00D705FC" w:rsidRPr="00D705FC">
        <w:rPr>
          <w:rStyle w:val="normaltextrun"/>
          <w:sz w:val="20"/>
          <w:szCs w:val="20"/>
          <w:vertAlign w:val="superscript"/>
        </w:rPr>
        <w:t>th</w:t>
      </w:r>
      <w:r w:rsidR="00D705FC" w:rsidRPr="00D705FC">
        <w:rPr>
          <w:rStyle w:val="normaltextrun"/>
          <w:sz w:val="20"/>
          <w:szCs w:val="20"/>
        </w:rPr>
        <w:t xml:space="preserve">  and June meeting will be Wednesday June 8 @6pm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05AD1DA7" w:rsidR="00F32F67" w:rsidRPr="00D705FC" w:rsidRDefault="00CF35A8" w:rsidP="00806FC4">
      <w:pPr>
        <w:pStyle w:val="paragraph"/>
        <w:numPr>
          <w:ilvl w:val="0"/>
          <w:numId w:val="9"/>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873B49" w:rsidRPr="00D705FC">
        <w:rPr>
          <w:rStyle w:val="normaltextrun"/>
          <w:sz w:val="20"/>
          <w:szCs w:val="20"/>
        </w:rPr>
        <w:t>6:</w:t>
      </w:r>
      <w:r w:rsidR="00D705FC">
        <w:rPr>
          <w:rStyle w:val="normaltextrun"/>
          <w:sz w:val="20"/>
          <w:szCs w:val="20"/>
        </w:rPr>
        <w:t>36</w:t>
      </w:r>
      <w:r w:rsidR="00AA79F6" w:rsidRPr="00D705FC">
        <w:rPr>
          <w:rStyle w:val="normaltextrun"/>
          <w:sz w:val="20"/>
          <w:szCs w:val="20"/>
        </w:rPr>
        <w:t xml:space="preserve">pm </w:t>
      </w:r>
    </w:p>
    <w:p w14:paraId="3BBB6047" w14:textId="77777777" w:rsidR="00F32F67" w:rsidRDefault="00F32F67" w:rsidP="00F665E6">
      <w:pPr>
        <w:spacing w:before="77" w:line="390" w:lineRule="exact"/>
        <w:ind w:right="4304"/>
        <w:jc w:val="right"/>
        <w:rPr>
          <w:b/>
          <w:color w:val="1F3864" w:themeColor="accent1" w:themeShade="80"/>
          <w:sz w:val="32"/>
        </w:rPr>
      </w:pPr>
    </w:p>
    <w:p w14:paraId="46783570" w14:textId="7539657B" w:rsidR="009A41CF" w:rsidRDefault="009A41CF" w:rsidP="00A1352A">
      <w:pPr>
        <w:spacing w:before="77" w:line="390" w:lineRule="exact"/>
        <w:ind w:right="4304"/>
        <w:jc w:val="right"/>
        <w:rPr>
          <w:b/>
          <w:color w:val="1F3864" w:themeColor="accent1" w:themeShade="80"/>
          <w:sz w:val="32"/>
        </w:rPr>
      </w:pPr>
      <w:bookmarkStart w:id="0" w:name="_GoBack"/>
      <w:bookmarkEnd w:id="0"/>
      <w:r w:rsidRPr="00E3233F">
        <w:rPr>
          <w:b/>
          <w:color w:val="1F3864" w:themeColor="accent1" w:themeShade="80"/>
          <w:sz w:val="32"/>
        </w:rPr>
        <w:lastRenderedPageBreak/>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6559DB73" w14:textId="77777777" w:rsidR="00527CC3" w:rsidRPr="00527CC3" w:rsidRDefault="00527CC3" w:rsidP="00527CC3">
      <w:pPr>
        <w:spacing w:after="0" w:line="240" w:lineRule="auto"/>
        <w:rPr>
          <w:rFonts w:ascii="Perpetua" w:eastAsia="Times New Roman" w:hAnsi="Perpetua" w:cs="Raavi"/>
          <w:b/>
          <w:bCs/>
          <w:sz w:val="28"/>
          <w:szCs w:val="28"/>
          <w:u w:val="single"/>
          <w:lang w:val="en-US"/>
        </w:rPr>
      </w:pPr>
      <w:r w:rsidRPr="00527CC3">
        <w:rPr>
          <w:rFonts w:ascii="Perpetua" w:eastAsia="Times New Roman" w:hAnsi="Perpetua" w:cs="Raavi"/>
          <w:b/>
          <w:bCs/>
          <w:sz w:val="28"/>
          <w:szCs w:val="28"/>
          <w:u w:val="single"/>
          <w:lang w:val="en-US"/>
        </w:rPr>
        <w:t xml:space="preserve">Principal’s Report </w:t>
      </w:r>
    </w:p>
    <w:p w14:paraId="4344C73C" w14:textId="77777777" w:rsidR="00527CC3" w:rsidRPr="00527CC3" w:rsidRDefault="00527CC3" w:rsidP="00527CC3">
      <w:pPr>
        <w:spacing w:after="0" w:line="240" w:lineRule="auto"/>
        <w:rPr>
          <w:rFonts w:ascii="Perpetua" w:eastAsia="Times New Roman" w:hAnsi="Perpetua" w:cs="Raavi"/>
          <w:sz w:val="28"/>
          <w:szCs w:val="28"/>
          <w:lang w:val="en-US"/>
        </w:rPr>
      </w:pPr>
    </w:p>
    <w:p w14:paraId="409C2E53" w14:textId="77777777" w:rsidR="00527CC3" w:rsidRPr="00527CC3" w:rsidRDefault="00527CC3" w:rsidP="00527CC3">
      <w:pPr>
        <w:numPr>
          <w:ilvl w:val="0"/>
          <w:numId w:val="38"/>
        </w:numPr>
        <w:spacing w:after="0" w:line="240" w:lineRule="auto"/>
        <w:contextualSpacing/>
        <w:rPr>
          <w:rFonts w:ascii="Perpetua" w:eastAsia="Times New Roman" w:hAnsi="Perpetua" w:cs="Raavi"/>
          <w:sz w:val="28"/>
          <w:szCs w:val="28"/>
          <w:lang w:val="en-US"/>
        </w:rPr>
      </w:pPr>
      <w:r w:rsidRPr="00527CC3">
        <w:rPr>
          <w:rFonts w:ascii="Perpetua" w:eastAsia="Times New Roman" w:hAnsi="Perpetua" w:cs="Raavi"/>
          <w:sz w:val="28"/>
          <w:szCs w:val="28"/>
          <w:lang w:val="en-US"/>
        </w:rPr>
        <w:t>Thank you to our PAC for all you do, including our hot lunches.</w:t>
      </w:r>
    </w:p>
    <w:p w14:paraId="42AA04B6" w14:textId="77777777" w:rsidR="00527CC3" w:rsidRPr="00527CC3" w:rsidRDefault="00527CC3" w:rsidP="00527CC3">
      <w:pPr>
        <w:numPr>
          <w:ilvl w:val="0"/>
          <w:numId w:val="38"/>
        </w:numPr>
        <w:spacing w:after="0" w:line="240" w:lineRule="auto"/>
        <w:contextualSpacing/>
        <w:rPr>
          <w:rFonts w:ascii="Perpetua" w:eastAsia="Times New Roman" w:hAnsi="Perpetua" w:cs="Raavi"/>
          <w:sz w:val="28"/>
          <w:szCs w:val="28"/>
          <w:lang w:val="en-US"/>
        </w:rPr>
      </w:pPr>
      <w:r w:rsidRPr="00527CC3">
        <w:rPr>
          <w:rFonts w:ascii="Perpetua" w:eastAsia="Times New Roman" w:hAnsi="Perpetua" w:cs="Raavi"/>
          <w:sz w:val="28"/>
          <w:szCs w:val="28"/>
          <w:lang w:val="en-US"/>
        </w:rPr>
        <w:t>Thank you for sponsoring our Pickle Ball lessons.</w:t>
      </w:r>
    </w:p>
    <w:p w14:paraId="0F839CCD" w14:textId="77777777" w:rsidR="00527CC3" w:rsidRPr="00527CC3" w:rsidRDefault="00527CC3" w:rsidP="00527CC3">
      <w:pPr>
        <w:numPr>
          <w:ilvl w:val="0"/>
          <w:numId w:val="38"/>
        </w:numPr>
        <w:spacing w:after="0" w:line="240" w:lineRule="auto"/>
        <w:contextualSpacing/>
        <w:rPr>
          <w:rFonts w:ascii="Perpetua" w:eastAsia="Times New Roman" w:hAnsi="Perpetua" w:cs="Raavi"/>
          <w:sz w:val="28"/>
          <w:szCs w:val="28"/>
          <w:lang w:val="en-US"/>
        </w:rPr>
      </w:pPr>
      <w:r w:rsidRPr="00527CC3">
        <w:rPr>
          <w:rFonts w:ascii="Perpetua" w:eastAsia="Times New Roman" w:hAnsi="Perpetua" w:cs="Raavi"/>
          <w:sz w:val="28"/>
          <w:szCs w:val="28"/>
          <w:lang w:val="en-US"/>
        </w:rPr>
        <w:t>Thank you to all the parents who join the monthly PAC meetings and a special thanks to our Executive who lead our PAC.</w:t>
      </w:r>
    </w:p>
    <w:p w14:paraId="4723206A" w14:textId="77777777" w:rsidR="00527CC3" w:rsidRPr="00527CC3" w:rsidRDefault="00527CC3" w:rsidP="00527CC3">
      <w:pPr>
        <w:spacing w:after="0" w:line="240" w:lineRule="auto"/>
        <w:rPr>
          <w:rFonts w:ascii="Perpetua" w:eastAsia="Times New Roman" w:hAnsi="Perpetua" w:cs="Raavi"/>
          <w:sz w:val="28"/>
          <w:szCs w:val="28"/>
          <w:lang w:val="en-US"/>
        </w:rPr>
      </w:pPr>
    </w:p>
    <w:p w14:paraId="299F6856" w14:textId="77777777" w:rsidR="00527CC3" w:rsidRPr="00527CC3" w:rsidRDefault="00527CC3" w:rsidP="00527CC3">
      <w:pPr>
        <w:spacing w:after="0" w:line="240" w:lineRule="auto"/>
        <w:rPr>
          <w:rFonts w:ascii="Perpetua" w:eastAsia="Times New Roman" w:hAnsi="Perpetua" w:cs="Raavi"/>
          <w:sz w:val="28"/>
          <w:szCs w:val="28"/>
          <w:u w:val="single"/>
          <w:lang w:val="en-US"/>
        </w:rPr>
      </w:pPr>
      <w:r w:rsidRPr="00527CC3">
        <w:rPr>
          <w:rFonts w:ascii="Perpetua" w:eastAsia="Times New Roman" w:hAnsi="Perpetua" w:cs="Raavi"/>
          <w:sz w:val="28"/>
          <w:szCs w:val="28"/>
          <w:u w:val="single"/>
          <w:lang w:val="en-US"/>
        </w:rPr>
        <w:t>Heritage Day</w:t>
      </w:r>
    </w:p>
    <w:p w14:paraId="63727F4F" w14:textId="77777777" w:rsidR="00527CC3" w:rsidRPr="00527CC3" w:rsidRDefault="00527CC3" w:rsidP="00527CC3">
      <w:pPr>
        <w:spacing w:after="0" w:line="240" w:lineRule="auto"/>
        <w:rPr>
          <w:rFonts w:ascii="Perpetua" w:eastAsia="Times New Roman" w:hAnsi="Perpetua" w:cs="Raavi"/>
          <w:sz w:val="28"/>
          <w:szCs w:val="28"/>
          <w:lang w:val="en-US"/>
        </w:rPr>
      </w:pPr>
      <w:r w:rsidRPr="00527CC3">
        <w:rPr>
          <w:rFonts w:ascii="Perpetua" w:eastAsia="Times New Roman" w:hAnsi="Perpetua" w:cs="Raavi"/>
          <w:sz w:val="28"/>
          <w:szCs w:val="28"/>
          <w:lang w:val="en-US"/>
        </w:rPr>
        <w:t xml:space="preserve">Today we celebrated Heritage Day by acknowledging the many different holidays and celebrations observed by our school community. Students and staff enjoyed the day, and in the afternoon, visiting the different classes to see projects and artifacts which were displayed. </w:t>
      </w:r>
    </w:p>
    <w:p w14:paraId="3A8AF242" w14:textId="77777777" w:rsidR="00527CC3" w:rsidRPr="00527CC3" w:rsidRDefault="00527CC3" w:rsidP="00527CC3">
      <w:pPr>
        <w:spacing w:after="0" w:line="240" w:lineRule="auto"/>
        <w:rPr>
          <w:rFonts w:ascii="Perpetua" w:eastAsia="Times New Roman" w:hAnsi="Perpetua" w:cs="Raavi"/>
          <w:sz w:val="28"/>
          <w:szCs w:val="28"/>
          <w:u w:val="single"/>
          <w:lang w:val="en-US"/>
        </w:rPr>
      </w:pPr>
    </w:p>
    <w:p w14:paraId="7F7CB1C7" w14:textId="77777777" w:rsidR="00527CC3" w:rsidRPr="00527CC3" w:rsidRDefault="00527CC3" w:rsidP="00527CC3">
      <w:pPr>
        <w:spacing w:after="0" w:line="240" w:lineRule="auto"/>
        <w:rPr>
          <w:rFonts w:ascii="Perpetua" w:eastAsia="Times New Roman" w:hAnsi="Perpetua" w:cs="Raavi"/>
          <w:sz w:val="28"/>
          <w:szCs w:val="28"/>
          <w:u w:val="single"/>
          <w:lang w:val="en-US"/>
        </w:rPr>
      </w:pPr>
    </w:p>
    <w:p w14:paraId="6DBD1D65" w14:textId="77777777" w:rsidR="00527CC3" w:rsidRPr="00527CC3" w:rsidRDefault="00527CC3" w:rsidP="00527CC3">
      <w:pPr>
        <w:spacing w:after="0" w:line="240" w:lineRule="auto"/>
        <w:rPr>
          <w:rFonts w:ascii="Perpetua" w:eastAsia="Times New Roman" w:hAnsi="Perpetua" w:cs="Raavi"/>
          <w:sz w:val="28"/>
          <w:szCs w:val="28"/>
          <w:u w:val="single"/>
          <w:lang w:val="en-US"/>
        </w:rPr>
      </w:pPr>
      <w:r w:rsidRPr="00527CC3">
        <w:rPr>
          <w:rFonts w:ascii="Perpetua" w:eastAsia="Times New Roman" w:hAnsi="Perpetua" w:cs="Raavi"/>
          <w:sz w:val="28"/>
          <w:szCs w:val="28"/>
          <w:u w:val="single"/>
          <w:lang w:val="en-US"/>
        </w:rPr>
        <w:t>Coming Up in April</w:t>
      </w:r>
    </w:p>
    <w:p w14:paraId="0B1DA082" w14:textId="77777777" w:rsidR="00527CC3" w:rsidRPr="00527CC3" w:rsidRDefault="00527CC3" w:rsidP="00527CC3">
      <w:pPr>
        <w:numPr>
          <w:ilvl w:val="0"/>
          <w:numId w:val="37"/>
        </w:numPr>
        <w:shd w:val="clear" w:color="auto" w:fill="FFFFFF"/>
        <w:spacing w:after="0" w:line="360" w:lineRule="atLeast"/>
        <w:ind w:left="960"/>
        <w:rPr>
          <w:rFonts w:ascii="Perpetua" w:eastAsia="Times New Roman" w:hAnsi="Perpetua" w:cs="Times New Roman"/>
          <w:color w:val="000000"/>
          <w:sz w:val="28"/>
          <w:szCs w:val="28"/>
          <w:lang w:val="en-US"/>
        </w:rPr>
      </w:pPr>
      <w:r w:rsidRPr="00527CC3">
        <w:rPr>
          <w:rFonts w:ascii="Perpetua" w:eastAsia="Times New Roman" w:hAnsi="Perpetua" w:cs="Times New Roman"/>
          <w:color w:val="000000"/>
          <w:sz w:val="28"/>
          <w:szCs w:val="28"/>
          <w:lang w:val="en-US"/>
        </w:rPr>
        <w:t>April 15 - Good Friday (School Closed)</w:t>
      </w:r>
    </w:p>
    <w:p w14:paraId="0AA35599" w14:textId="77777777" w:rsidR="00527CC3" w:rsidRPr="00527CC3" w:rsidRDefault="00527CC3" w:rsidP="00527CC3">
      <w:pPr>
        <w:numPr>
          <w:ilvl w:val="0"/>
          <w:numId w:val="37"/>
        </w:numPr>
        <w:shd w:val="clear" w:color="auto" w:fill="FFFFFF"/>
        <w:spacing w:after="0" w:line="360" w:lineRule="atLeast"/>
        <w:ind w:left="960"/>
        <w:rPr>
          <w:rFonts w:ascii="Perpetua" w:eastAsia="Times New Roman" w:hAnsi="Perpetua" w:cs="Times New Roman"/>
          <w:color w:val="000000"/>
          <w:sz w:val="28"/>
          <w:szCs w:val="28"/>
          <w:lang w:val="en-US"/>
        </w:rPr>
      </w:pPr>
      <w:r w:rsidRPr="00527CC3">
        <w:rPr>
          <w:rFonts w:ascii="Perpetua" w:eastAsia="Times New Roman" w:hAnsi="Perpetua" w:cs="Times New Roman"/>
          <w:color w:val="000000"/>
          <w:sz w:val="28"/>
          <w:szCs w:val="28"/>
          <w:lang w:val="en-US"/>
        </w:rPr>
        <w:t>April 18 - Easter Monday (School Closed)</w:t>
      </w:r>
    </w:p>
    <w:p w14:paraId="3717952A" w14:textId="77777777" w:rsidR="00527CC3" w:rsidRPr="00527CC3" w:rsidRDefault="00527CC3" w:rsidP="00527CC3">
      <w:pPr>
        <w:numPr>
          <w:ilvl w:val="0"/>
          <w:numId w:val="37"/>
        </w:numPr>
        <w:shd w:val="clear" w:color="auto" w:fill="FFFFFF"/>
        <w:spacing w:after="0" w:line="360" w:lineRule="atLeast"/>
        <w:ind w:left="960"/>
        <w:rPr>
          <w:rFonts w:ascii="Perpetua" w:eastAsia="Times New Roman" w:hAnsi="Perpetua" w:cs="Times New Roman"/>
          <w:color w:val="000000"/>
          <w:sz w:val="28"/>
          <w:szCs w:val="28"/>
          <w:lang w:val="en-US"/>
        </w:rPr>
      </w:pPr>
      <w:r w:rsidRPr="00527CC3">
        <w:rPr>
          <w:rFonts w:ascii="Perpetua" w:eastAsia="Times New Roman" w:hAnsi="Perpetua" w:cs="Times New Roman"/>
          <w:color w:val="000000"/>
          <w:sz w:val="28"/>
          <w:szCs w:val="28"/>
          <w:lang w:val="en-US"/>
        </w:rPr>
        <w:t>April 22- Earth Day</w:t>
      </w:r>
    </w:p>
    <w:p w14:paraId="1EC24A25" w14:textId="77777777" w:rsidR="00527CC3" w:rsidRPr="00527CC3" w:rsidRDefault="00527CC3" w:rsidP="00527CC3">
      <w:pPr>
        <w:numPr>
          <w:ilvl w:val="0"/>
          <w:numId w:val="37"/>
        </w:numPr>
        <w:shd w:val="clear" w:color="auto" w:fill="FFFFFF"/>
        <w:spacing w:after="0" w:line="360" w:lineRule="atLeast"/>
        <w:ind w:left="960"/>
        <w:rPr>
          <w:rFonts w:ascii="Perpetua" w:eastAsia="Times New Roman" w:hAnsi="Perpetua" w:cs="Times New Roman"/>
          <w:color w:val="000000"/>
          <w:sz w:val="28"/>
          <w:szCs w:val="28"/>
          <w:lang w:val="en-US"/>
        </w:rPr>
      </w:pPr>
      <w:r w:rsidRPr="00527CC3">
        <w:rPr>
          <w:rFonts w:ascii="Perpetua" w:eastAsia="Times New Roman" w:hAnsi="Perpetua" w:cs="Times New Roman"/>
          <w:color w:val="000000"/>
          <w:sz w:val="28"/>
          <w:szCs w:val="28"/>
          <w:lang w:val="en-US"/>
        </w:rPr>
        <w:t>April 27 - Early dismissal at 1:30 pm for student-led conferences.</w:t>
      </w:r>
    </w:p>
    <w:p w14:paraId="1EA337C6" w14:textId="77777777" w:rsidR="00527CC3" w:rsidRPr="00527CC3" w:rsidRDefault="00527CC3" w:rsidP="00527CC3">
      <w:pPr>
        <w:shd w:val="clear" w:color="auto" w:fill="FFFFFF"/>
        <w:spacing w:after="0" w:line="360" w:lineRule="atLeast"/>
        <w:rPr>
          <w:rFonts w:ascii="Perpetua" w:eastAsia="Times New Roman" w:hAnsi="Perpetua" w:cs="Times New Roman"/>
          <w:color w:val="000000"/>
          <w:sz w:val="28"/>
          <w:szCs w:val="28"/>
          <w:lang w:val="en-US"/>
        </w:rPr>
      </w:pPr>
    </w:p>
    <w:p w14:paraId="769F6198" w14:textId="77777777" w:rsidR="00527CC3" w:rsidRPr="00527CC3" w:rsidRDefault="00527CC3" w:rsidP="00527CC3">
      <w:pPr>
        <w:shd w:val="clear" w:color="auto" w:fill="FFFFFF"/>
        <w:spacing w:after="0" w:line="360" w:lineRule="atLeast"/>
        <w:rPr>
          <w:rFonts w:ascii="Perpetua" w:eastAsia="Times New Roman" w:hAnsi="Perpetua" w:cs="Times New Roman"/>
          <w:color w:val="000000"/>
          <w:sz w:val="28"/>
          <w:szCs w:val="28"/>
          <w:u w:val="single"/>
          <w:lang w:val="en-US"/>
        </w:rPr>
      </w:pPr>
      <w:r w:rsidRPr="00527CC3">
        <w:rPr>
          <w:rFonts w:ascii="Perpetua" w:eastAsia="Times New Roman" w:hAnsi="Perpetua" w:cs="Times New Roman"/>
          <w:color w:val="000000"/>
          <w:sz w:val="28"/>
          <w:szCs w:val="28"/>
          <w:u w:val="single"/>
          <w:lang w:val="en-US"/>
        </w:rPr>
        <w:t>Student Led Conferences</w:t>
      </w:r>
    </w:p>
    <w:p w14:paraId="5B700D09" w14:textId="77777777" w:rsidR="00527CC3" w:rsidRPr="00527CC3" w:rsidRDefault="00527CC3" w:rsidP="00527CC3">
      <w:pPr>
        <w:shd w:val="clear" w:color="auto" w:fill="FFFFFF"/>
        <w:spacing w:after="0" w:line="360" w:lineRule="atLeast"/>
        <w:rPr>
          <w:rFonts w:ascii="Perpetua" w:eastAsia="Times New Roman" w:hAnsi="Perpetua" w:cs="Times New Roman"/>
          <w:color w:val="000000"/>
          <w:sz w:val="28"/>
          <w:szCs w:val="28"/>
        </w:rPr>
      </w:pPr>
      <w:r w:rsidRPr="00527CC3">
        <w:rPr>
          <w:rFonts w:ascii="Perpetua" w:eastAsia="Times New Roman" w:hAnsi="Perpetua" w:cs="Times New Roman"/>
          <w:color w:val="000000"/>
          <w:sz w:val="28"/>
          <w:szCs w:val="28"/>
        </w:rPr>
        <w:t>We will be holding in person student led conferences on Wednesday April 27</w:t>
      </w:r>
      <w:r w:rsidRPr="00527CC3">
        <w:rPr>
          <w:rFonts w:ascii="Perpetua" w:eastAsia="Times New Roman" w:hAnsi="Perpetua" w:cs="Times New Roman"/>
          <w:color w:val="000000"/>
          <w:sz w:val="28"/>
          <w:szCs w:val="28"/>
          <w:vertAlign w:val="superscript"/>
        </w:rPr>
        <w:t>th</w:t>
      </w:r>
      <w:r w:rsidRPr="00527CC3">
        <w:rPr>
          <w:rFonts w:ascii="Perpetua" w:eastAsia="Times New Roman" w:hAnsi="Perpetua" w:cs="Times New Roman"/>
          <w:color w:val="000000"/>
          <w:sz w:val="28"/>
          <w:szCs w:val="28"/>
        </w:rPr>
        <w:t xml:space="preserve"> beginning at 1:30. Parent/guardians will have the opportunity to tour their child's classroom and celebrate achievements. If you are unable to visit at this time or would like to have a more in-depth discussion about your child's progress, please contact their teacher to arrange an alternate time to meet. To minimize crowding we ask that you select the time-slot that you will be attending.</w:t>
      </w:r>
    </w:p>
    <w:p w14:paraId="74B1062E" w14:textId="77777777" w:rsidR="00527CC3" w:rsidRPr="00527CC3" w:rsidRDefault="00527CC3" w:rsidP="00527CC3">
      <w:pPr>
        <w:shd w:val="clear" w:color="auto" w:fill="FFFFFF"/>
        <w:spacing w:after="0" w:line="360" w:lineRule="atLeast"/>
        <w:rPr>
          <w:rFonts w:ascii="Perpetua" w:eastAsia="Times New Roman" w:hAnsi="Perpetua" w:cs="Times New Roman"/>
          <w:color w:val="000000"/>
          <w:sz w:val="28"/>
          <w:szCs w:val="28"/>
        </w:rPr>
      </w:pPr>
    </w:p>
    <w:p w14:paraId="464712D7" w14:textId="77777777" w:rsidR="00527CC3" w:rsidRPr="00527CC3" w:rsidRDefault="00527CC3" w:rsidP="00527CC3">
      <w:pPr>
        <w:shd w:val="clear" w:color="auto" w:fill="FFFFFF"/>
        <w:spacing w:after="0" w:line="360" w:lineRule="atLeast"/>
        <w:rPr>
          <w:rFonts w:ascii="Perpetua" w:eastAsia="Times New Roman" w:hAnsi="Perpetua" w:cs="Times New Roman"/>
          <w:color w:val="000000"/>
          <w:sz w:val="28"/>
          <w:szCs w:val="28"/>
          <w:u w:val="single"/>
        </w:rPr>
      </w:pPr>
      <w:r w:rsidRPr="00527CC3">
        <w:rPr>
          <w:rFonts w:ascii="Perpetua" w:eastAsia="Times New Roman" w:hAnsi="Perpetua" w:cs="Times New Roman"/>
          <w:color w:val="000000"/>
          <w:sz w:val="28"/>
          <w:szCs w:val="28"/>
          <w:u w:val="single"/>
        </w:rPr>
        <w:t>Student Learning Surveys</w:t>
      </w:r>
    </w:p>
    <w:p w14:paraId="2FAA8CF6"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Each spring, schools in British Columbia are asked to survey parents, teachers, and students on topics related to school environment, safety, and achievement. This Provincial Student Learning Survey helps us gather information to identify and celebrate our current strengths, as well as determining areas where the school needs to focus for improvement. During this month, April 2022, the Student Learning Survey will be administered to students in grades 4 and 7, and we ask that parents, guardians and all school staff also complete the survey as well.</w:t>
      </w:r>
    </w:p>
    <w:p w14:paraId="3CEE7E74" w14:textId="77777777" w:rsidR="00527CC3" w:rsidRPr="00527CC3" w:rsidRDefault="00527CC3" w:rsidP="00527CC3">
      <w:pPr>
        <w:spacing w:after="0" w:line="240" w:lineRule="auto"/>
        <w:rPr>
          <w:rFonts w:ascii="Perpetua" w:eastAsia="Times New Roman" w:hAnsi="Perpetua" w:cs="Raavi"/>
          <w:sz w:val="28"/>
          <w:szCs w:val="28"/>
        </w:rPr>
      </w:pPr>
    </w:p>
    <w:p w14:paraId="2475EDC0" w14:textId="77777777" w:rsidR="00527CC3" w:rsidRPr="00527CC3" w:rsidRDefault="00527CC3" w:rsidP="00527CC3">
      <w:pPr>
        <w:spacing w:after="0" w:line="240" w:lineRule="auto"/>
        <w:rPr>
          <w:rFonts w:ascii="Perpetua" w:eastAsia="Times New Roman" w:hAnsi="Perpetua" w:cs="Raavi"/>
          <w:sz w:val="28"/>
          <w:szCs w:val="28"/>
          <w:u w:val="single"/>
        </w:rPr>
      </w:pPr>
      <w:r w:rsidRPr="00527CC3">
        <w:rPr>
          <w:rFonts w:ascii="Perpetua" w:eastAsia="Times New Roman" w:hAnsi="Perpetua" w:cs="Raavi"/>
          <w:sz w:val="28"/>
          <w:szCs w:val="28"/>
          <w:u w:val="single"/>
        </w:rPr>
        <w:t>Ready Set learn – Thursday, May 5 12:30 – 2:00 pm</w:t>
      </w:r>
    </w:p>
    <w:p w14:paraId="5B2EAEC6"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For Children 3 and 4 years old (with their parents)</w:t>
      </w:r>
    </w:p>
    <w:p w14:paraId="28F3BB79" w14:textId="77777777" w:rsidR="00527CC3" w:rsidRPr="00527CC3" w:rsidRDefault="00527CC3" w:rsidP="00527CC3">
      <w:pPr>
        <w:spacing w:after="0" w:line="240" w:lineRule="auto"/>
        <w:rPr>
          <w:rFonts w:ascii="Perpetua" w:eastAsia="Times New Roman" w:hAnsi="Perpetua" w:cs="Raavi"/>
          <w:sz w:val="28"/>
          <w:szCs w:val="28"/>
        </w:rPr>
      </w:pPr>
    </w:p>
    <w:p w14:paraId="296BC6C2" w14:textId="1D8FAF90" w:rsid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 xml:space="preserve">Ready, Set, Learn is a program designed to provide children and families with an opportunity to participate in a series of play-based learning activities within the school setting.  Parents/caregivers will receive helpful tips to support their child’s learning and development, as well as information about the early learning programs offered by the school district and the community resources available to families. </w:t>
      </w:r>
    </w:p>
    <w:p w14:paraId="2C4EF71D" w14:textId="6C6AD82B" w:rsidR="001511EB" w:rsidRDefault="001511EB" w:rsidP="00527CC3">
      <w:pPr>
        <w:spacing w:after="0" w:line="240" w:lineRule="auto"/>
        <w:rPr>
          <w:rFonts w:ascii="Perpetua" w:eastAsia="Times New Roman" w:hAnsi="Perpetua" w:cs="Raavi"/>
          <w:sz w:val="28"/>
          <w:szCs w:val="28"/>
        </w:rPr>
      </w:pPr>
    </w:p>
    <w:p w14:paraId="096BCF66" w14:textId="77777777" w:rsidR="001511EB" w:rsidRDefault="001511EB" w:rsidP="00527CC3">
      <w:pPr>
        <w:spacing w:after="0" w:line="240" w:lineRule="auto"/>
        <w:rPr>
          <w:rFonts w:ascii="Perpetua" w:eastAsia="Times New Roman" w:hAnsi="Perpetua" w:cs="Raavi"/>
          <w:sz w:val="28"/>
          <w:szCs w:val="28"/>
        </w:rPr>
      </w:pPr>
      <w:r>
        <w:rPr>
          <w:rFonts w:ascii="Perpetua" w:eastAsia="Times New Roman" w:hAnsi="Perpetua" w:cs="Raavi"/>
          <w:sz w:val="28"/>
          <w:szCs w:val="28"/>
        </w:rPr>
        <w:t>Funds request for Grade 7:</w:t>
      </w:r>
    </w:p>
    <w:p w14:paraId="08D3559A" w14:textId="77777777" w:rsidR="001511EB" w:rsidRDefault="001511EB" w:rsidP="00527CC3">
      <w:pPr>
        <w:spacing w:after="0" w:line="240" w:lineRule="auto"/>
        <w:rPr>
          <w:rFonts w:ascii="Perpetua" w:eastAsia="Times New Roman" w:hAnsi="Perpetua" w:cs="Raavi"/>
          <w:sz w:val="28"/>
          <w:szCs w:val="28"/>
        </w:rPr>
      </w:pPr>
    </w:p>
    <w:p w14:paraId="59F3D225" w14:textId="74A1F27E" w:rsidR="001511EB" w:rsidRPr="00527CC3" w:rsidRDefault="001511EB" w:rsidP="00527CC3">
      <w:pPr>
        <w:spacing w:after="0" w:line="240" w:lineRule="auto"/>
        <w:rPr>
          <w:rFonts w:ascii="Perpetua" w:eastAsia="Times New Roman" w:hAnsi="Perpetua" w:cs="Raavi"/>
          <w:sz w:val="28"/>
          <w:szCs w:val="28"/>
        </w:rPr>
      </w:pPr>
      <w:r>
        <w:rPr>
          <w:rFonts w:ascii="Perpetua" w:eastAsia="Times New Roman" w:hAnsi="Perpetua" w:cs="Raavi"/>
          <w:sz w:val="28"/>
          <w:szCs w:val="28"/>
        </w:rPr>
        <w:t>Sherry Warener: Funds request for year end request</w:t>
      </w:r>
      <w:r w:rsidR="00046C71">
        <w:rPr>
          <w:rFonts w:ascii="Perpetua" w:eastAsia="Times New Roman" w:hAnsi="Perpetua" w:cs="Raavi"/>
          <w:sz w:val="28"/>
          <w:szCs w:val="28"/>
        </w:rPr>
        <w:t>. $50 per student.</w:t>
      </w:r>
    </w:p>
    <w:p w14:paraId="26B4C3FD" w14:textId="77777777" w:rsidR="00527CC3" w:rsidRPr="00527CC3" w:rsidRDefault="00527CC3" w:rsidP="00527CC3">
      <w:pPr>
        <w:spacing w:after="0" w:line="240" w:lineRule="auto"/>
        <w:rPr>
          <w:rFonts w:ascii="Perpetua" w:eastAsia="Times New Roman" w:hAnsi="Perpetua" w:cs="Raavi"/>
          <w:sz w:val="28"/>
          <w:szCs w:val="28"/>
        </w:rPr>
      </w:pPr>
    </w:p>
    <w:p w14:paraId="7FCF8DA2" w14:textId="77777777" w:rsidR="00527CC3" w:rsidRPr="00527CC3" w:rsidRDefault="00527CC3" w:rsidP="00527CC3">
      <w:pPr>
        <w:spacing w:after="0" w:line="240" w:lineRule="auto"/>
        <w:rPr>
          <w:rFonts w:ascii="Perpetua" w:eastAsia="Times New Roman" w:hAnsi="Perpetua" w:cs="Raavi"/>
          <w:b/>
          <w:bCs/>
          <w:sz w:val="28"/>
          <w:szCs w:val="28"/>
          <w:u w:val="single"/>
        </w:rPr>
      </w:pPr>
      <w:r w:rsidRPr="00527CC3">
        <w:rPr>
          <w:rFonts w:ascii="Perpetua" w:eastAsia="Times New Roman" w:hAnsi="Perpetua" w:cs="Raavi"/>
          <w:b/>
          <w:bCs/>
          <w:sz w:val="28"/>
          <w:szCs w:val="28"/>
          <w:u w:val="single"/>
        </w:rPr>
        <w:t>Looking Ahead</w:t>
      </w:r>
    </w:p>
    <w:p w14:paraId="5879800D" w14:textId="77777777" w:rsidR="00527CC3" w:rsidRPr="00527CC3" w:rsidRDefault="00527CC3" w:rsidP="00527CC3">
      <w:pPr>
        <w:spacing w:after="0" w:line="240" w:lineRule="auto"/>
        <w:rPr>
          <w:rFonts w:ascii="Perpetua" w:eastAsia="Times New Roman" w:hAnsi="Perpetua" w:cs="Raavi"/>
          <w:b/>
          <w:bCs/>
          <w:sz w:val="28"/>
          <w:szCs w:val="28"/>
          <w:u w:val="single"/>
        </w:rPr>
      </w:pPr>
    </w:p>
    <w:p w14:paraId="48326AD5"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 xml:space="preserve">May 3 - Class Photos </w:t>
      </w:r>
    </w:p>
    <w:p w14:paraId="51394DBC"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5 - Ready Set Learn</w:t>
      </w:r>
    </w:p>
    <w:p w14:paraId="1E6815C4"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6 - Professional Development Day - Classes not in session for students</w:t>
      </w:r>
    </w:p>
    <w:p w14:paraId="1A17CC55"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9 – Hub Cycle (Bike Safety for Div 3, 4, 5)</w:t>
      </w:r>
    </w:p>
    <w:p w14:paraId="1E06A156"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9 -13 First People's in Residence</w:t>
      </w:r>
    </w:p>
    <w:p w14:paraId="7F682C84"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12 -PAC Meeting</w:t>
      </w:r>
    </w:p>
    <w:p w14:paraId="5A80C0B5"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20 - Favourite Book Character</w:t>
      </w:r>
    </w:p>
    <w:p w14:paraId="186DCA3B"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May 23 - Victoria Day</w:t>
      </w:r>
    </w:p>
    <w:p w14:paraId="46F3F12E"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 xml:space="preserve">May 30 - Professional Development Day - Classes not in session for students  </w:t>
      </w:r>
    </w:p>
    <w:p w14:paraId="177850F3" w14:textId="77777777" w:rsidR="00527CC3" w:rsidRPr="00527CC3" w:rsidRDefault="00527CC3" w:rsidP="00527CC3">
      <w:pPr>
        <w:spacing w:after="0" w:line="240" w:lineRule="auto"/>
        <w:rPr>
          <w:rFonts w:ascii="Perpetua" w:eastAsia="Times New Roman" w:hAnsi="Perpetua" w:cs="Raavi"/>
          <w:sz w:val="28"/>
          <w:szCs w:val="28"/>
        </w:rPr>
      </w:pPr>
    </w:p>
    <w:p w14:paraId="7DC62894" w14:textId="77777777" w:rsidR="00527CC3" w:rsidRPr="00527CC3" w:rsidRDefault="00527CC3" w:rsidP="00527CC3">
      <w:pPr>
        <w:spacing w:after="0" w:line="240" w:lineRule="auto"/>
        <w:rPr>
          <w:rFonts w:ascii="Perpetua" w:eastAsia="Times New Roman" w:hAnsi="Perpetua" w:cs="Raavi"/>
          <w:sz w:val="28"/>
          <w:szCs w:val="28"/>
        </w:rPr>
      </w:pPr>
    </w:p>
    <w:p w14:paraId="360FBFB6" w14:textId="77777777" w:rsidR="00527CC3" w:rsidRPr="00527CC3" w:rsidRDefault="00527CC3" w:rsidP="00527CC3">
      <w:pPr>
        <w:spacing w:after="0" w:line="240" w:lineRule="auto"/>
        <w:rPr>
          <w:rFonts w:ascii="Perpetua" w:eastAsia="Times New Roman" w:hAnsi="Perpetua" w:cs="Raavi"/>
          <w:sz w:val="28"/>
          <w:szCs w:val="28"/>
          <w:u w:val="single"/>
        </w:rPr>
      </w:pPr>
      <w:r w:rsidRPr="00527CC3">
        <w:rPr>
          <w:rFonts w:ascii="Perpetua" w:eastAsia="Times New Roman" w:hAnsi="Perpetua" w:cs="Raavi"/>
          <w:sz w:val="28"/>
          <w:szCs w:val="28"/>
          <w:u w:val="single"/>
        </w:rPr>
        <w:t>Requests from our Staff</w:t>
      </w:r>
    </w:p>
    <w:p w14:paraId="153A6C08" w14:textId="77777777" w:rsidR="00527CC3" w:rsidRPr="00527CC3" w:rsidRDefault="00527CC3" w:rsidP="00527CC3">
      <w:pPr>
        <w:spacing w:after="0" w:line="240" w:lineRule="auto"/>
        <w:rPr>
          <w:rFonts w:ascii="Perpetua" w:eastAsia="Times New Roman" w:hAnsi="Perpetua" w:cs="Raavi"/>
          <w:sz w:val="28"/>
          <w:szCs w:val="28"/>
        </w:rPr>
      </w:pPr>
    </w:p>
    <w:p w14:paraId="7D4F2A3F" w14:textId="77777777" w:rsidR="00527CC3" w:rsidRPr="00527CC3" w:rsidRDefault="00527CC3" w:rsidP="00527CC3">
      <w:pPr>
        <w:spacing w:after="0" w:line="240" w:lineRule="auto"/>
        <w:rPr>
          <w:rFonts w:ascii="Perpetua" w:eastAsia="Times New Roman" w:hAnsi="Perpetua" w:cs="Raavi"/>
          <w:sz w:val="28"/>
          <w:szCs w:val="28"/>
          <w:u w:val="single"/>
        </w:rPr>
      </w:pPr>
      <w:r w:rsidRPr="00527CC3">
        <w:rPr>
          <w:rFonts w:ascii="Perpetua" w:eastAsia="Times New Roman" w:hAnsi="Perpetua" w:cs="Raavi"/>
          <w:sz w:val="28"/>
          <w:szCs w:val="28"/>
          <w:u w:val="single"/>
        </w:rPr>
        <w:t xml:space="preserve">Cedar Mats - </w:t>
      </w:r>
      <w:r w:rsidRPr="00527CC3">
        <w:rPr>
          <w:rFonts w:ascii="Perpetua" w:eastAsia="Times New Roman" w:hAnsi="Perpetua" w:cs="Raavi"/>
          <w:sz w:val="28"/>
          <w:szCs w:val="28"/>
        </w:rPr>
        <w:t>Total cost: $1100</w:t>
      </w:r>
    </w:p>
    <w:p w14:paraId="6114ADB1"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Here is a picture of the cedar mats to show PAC, as well</w:t>
      </w:r>
    </w:p>
    <w:p w14:paraId="71585469"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 xml:space="preserve"> The cedar kit mat is $5.00. Shipping around $15.00</w:t>
      </w:r>
    </w:p>
    <w:p w14:paraId="64AB3CAC" w14:textId="77777777" w:rsidR="00527CC3" w:rsidRPr="00527CC3" w:rsidRDefault="00527CC3" w:rsidP="00527CC3">
      <w:pPr>
        <w:spacing w:after="0" w:line="240" w:lineRule="auto"/>
        <w:rPr>
          <w:rFonts w:ascii="Perpetua" w:eastAsia="Times New Roman" w:hAnsi="Perpetua" w:cs="Raavi"/>
          <w:sz w:val="28"/>
          <w:szCs w:val="28"/>
        </w:rPr>
      </w:pPr>
      <w:r w:rsidRPr="00527CC3">
        <w:rPr>
          <w:rFonts w:ascii="Perpetua" w:eastAsia="Times New Roman" w:hAnsi="Perpetua" w:cs="Raavi"/>
          <w:sz w:val="28"/>
          <w:szCs w:val="28"/>
        </w:rPr>
        <w:t xml:space="preserve"> We need about 217 for the whole school</w:t>
      </w:r>
    </w:p>
    <w:p w14:paraId="6F402013" w14:textId="77777777" w:rsidR="00046C71" w:rsidRDefault="00046C71" w:rsidP="00046C71">
      <w:pPr>
        <w:pStyle w:val="NormalWeb"/>
        <w:rPr>
          <w:color w:val="000000"/>
          <w:sz w:val="27"/>
          <w:szCs w:val="27"/>
        </w:rPr>
      </w:pPr>
      <w:r>
        <w:rPr>
          <w:color w:val="000000"/>
          <w:sz w:val="27"/>
          <w:szCs w:val="27"/>
        </w:rPr>
        <w:t>Music Program - Suzuki $935 or Emus $890</w:t>
      </w:r>
    </w:p>
    <w:p w14:paraId="0A1B6327" w14:textId="77777777" w:rsidR="00046C71" w:rsidRDefault="00046C71" w:rsidP="00046C71">
      <w:pPr>
        <w:pStyle w:val="NormalWeb"/>
        <w:rPr>
          <w:color w:val="000000"/>
          <w:sz w:val="27"/>
          <w:szCs w:val="27"/>
        </w:rPr>
      </w:pPr>
      <w:r>
        <w:rPr>
          <w:color w:val="000000"/>
          <w:sz w:val="27"/>
          <w:szCs w:val="27"/>
        </w:rPr>
        <w:t>Richard Maksymiw requesting Xylophone Contra Bass Bars</w:t>
      </w:r>
    </w:p>
    <w:p w14:paraId="57B79886" w14:textId="77777777" w:rsidR="00046C71" w:rsidRDefault="00046C71" w:rsidP="00046C71">
      <w:pPr>
        <w:pStyle w:val="NormalWeb"/>
        <w:rPr>
          <w:color w:val="000000"/>
          <w:sz w:val="27"/>
          <w:szCs w:val="27"/>
        </w:rPr>
      </w:pPr>
      <w:r>
        <w:rPr>
          <w:color w:val="000000"/>
          <w:sz w:val="27"/>
          <w:szCs w:val="27"/>
        </w:rPr>
        <w:t>Both Brands offer 3 bars (C, F and G) at a discounted price:</w:t>
      </w:r>
    </w:p>
    <w:p w14:paraId="39631FDA" w14:textId="77777777" w:rsidR="00046C71" w:rsidRDefault="00046C71" w:rsidP="00046C71">
      <w:pPr>
        <w:pStyle w:val="NormalWeb"/>
        <w:rPr>
          <w:color w:val="000000"/>
          <w:sz w:val="27"/>
          <w:szCs w:val="27"/>
        </w:rPr>
      </w:pPr>
      <w:r>
        <w:rPr>
          <w:color w:val="000000"/>
          <w:sz w:val="27"/>
          <w:szCs w:val="27"/>
        </w:rPr>
        <w:lastRenderedPageBreak/>
        <w:t>Suzuki Contra Bass Bars:</w:t>
      </w:r>
    </w:p>
    <w:p w14:paraId="2AC9B980" w14:textId="77777777" w:rsidR="00046C71" w:rsidRDefault="00046C71" w:rsidP="00046C71">
      <w:pPr>
        <w:pStyle w:val="NormalWeb"/>
        <w:rPr>
          <w:color w:val="000000"/>
          <w:sz w:val="27"/>
          <w:szCs w:val="27"/>
        </w:rPr>
      </w:pPr>
      <w:r>
        <w:rPr>
          <w:color w:val="000000"/>
          <w:sz w:val="27"/>
          <w:szCs w:val="27"/>
        </w:rPr>
        <w:t>C - $388</w:t>
      </w:r>
    </w:p>
    <w:p w14:paraId="17DE2C09" w14:textId="77777777" w:rsidR="00046C71" w:rsidRDefault="00046C71" w:rsidP="00046C71">
      <w:pPr>
        <w:pStyle w:val="NormalWeb"/>
        <w:rPr>
          <w:color w:val="000000"/>
          <w:sz w:val="27"/>
          <w:szCs w:val="27"/>
        </w:rPr>
      </w:pPr>
      <w:r>
        <w:rPr>
          <w:color w:val="000000"/>
          <w:sz w:val="27"/>
          <w:szCs w:val="27"/>
        </w:rPr>
        <w:t>D - $388</w:t>
      </w:r>
    </w:p>
    <w:p w14:paraId="414C0227" w14:textId="77777777" w:rsidR="00046C71" w:rsidRDefault="00046C71" w:rsidP="00046C71">
      <w:pPr>
        <w:pStyle w:val="NormalWeb"/>
        <w:rPr>
          <w:color w:val="000000"/>
          <w:sz w:val="27"/>
          <w:szCs w:val="27"/>
        </w:rPr>
      </w:pPr>
      <w:r>
        <w:rPr>
          <w:color w:val="000000"/>
          <w:sz w:val="27"/>
          <w:szCs w:val="27"/>
        </w:rPr>
        <w:t>E - $388</w:t>
      </w:r>
    </w:p>
    <w:p w14:paraId="1BFB6471" w14:textId="77777777" w:rsidR="00046C71" w:rsidRDefault="00046C71" w:rsidP="00046C71">
      <w:pPr>
        <w:pStyle w:val="NormalWeb"/>
        <w:rPr>
          <w:color w:val="000000"/>
          <w:sz w:val="27"/>
          <w:szCs w:val="27"/>
        </w:rPr>
      </w:pPr>
      <w:r>
        <w:rPr>
          <w:color w:val="000000"/>
          <w:sz w:val="27"/>
          <w:szCs w:val="27"/>
        </w:rPr>
        <w:t>F - $288</w:t>
      </w:r>
    </w:p>
    <w:p w14:paraId="16490777" w14:textId="77777777" w:rsidR="00046C71" w:rsidRDefault="00046C71" w:rsidP="00046C71">
      <w:pPr>
        <w:pStyle w:val="NormalWeb"/>
        <w:rPr>
          <w:color w:val="000000"/>
          <w:sz w:val="27"/>
          <w:szCs w:val="27"/>
        </w:rPr>
      </w:pPr>
      <w:r>
        <w:rPr>
          <w:color w:val="000000"/>
          <w:sz w:val="27"/>
          <w:szCs w:val="27"/>
        </w:rPr>
        <w:t>G - $288</w:t>
      </w:r>
    </w:p>
    <w:p w14:paraId="0AB00D7E" w14:textId="77777777" w:rsidR="00046C71" w:rsidRDefault="00046C71" w:rsidP="00046C71">
      <w:pPr>
        <w:pStyle w:val="NormalWeb"/>
        <w:rPr>
          <w:color w:val="000000"/>
          <w:sz w:val="27"/>
          <w:szCs w:val="27"/>
        </w:rPr>
      </w:pPr>
      <w:r>
        <w:rPr>
          <w:color w:val="000000"/>
          <w:sz w:val="27"/>
          <w:szCs w:val="27"/>
        </w:rPr>
        <w:t>A - $288</w:t>
      </w:r>
    </w:p>
    <w:p w14:paraId="1F02432A" w14:textId="77777777" w:rsidR="00046C71" w:rsidRDefault="00046C71" w:rsidP="00046C71">
      <w:pPr>
        <w:pStyle w:val="NormalWeb"/>
        <w:rPr>
          <w:color w:val="000000"/>
          <w:sz w:val="27"/>
          <w:szCs w:val="27"/>
        </w:rPr>
      </w:pPr>
      <w:r>
        <w:rPr>
          <w:color w:val="000000"/>
          <w:sz w:val="27"/>
          <w:szCs w:val="27"/>
        </w:rPr>
        <w:t>Emus Contra Bass Bars:</w:t>
      </w:r>
    </w:p>
    <w:p w14:paraId="34D75210" w14:textId="77777777" w:rsidR="00046C71" w:rsidRDefault="00046C71" w:rsidP="00046C71">
      <w:pPr>
        <w:pStyle w:val="NormalWeb"/>
        <w:rPr>
          <w:color w:val="000000"/>
          <w:sz w:val="27"/>
          <w:szCs w:val="27"/>
        </w:rPr>
      </w:pPr>
      <w:r>
        <w:rPr>
          <w:color w:val="000000"/>
          <w:sz w:val="27"/>
          <w:szCs w:val="27"/>
        </w:rPr>
        <w:t>C - $322</w:t>
      </w:r>
    </w:p>
    <w:p w14:paraId="4374054E" w14:textId="77777777" w:rsidR="00046C71" w:rsidRDefault="00046C71" w:rsidP="00046C71">
      <w:pPr>
        <w:pStyle w:val="NormalWeb"/>
        <w:rPr>
          <w:color w:val="000000"/>
          <w:sz w:val="27"/>
          <w:szCs w:val="27"/>
        </w:rPr>
      </w:pPr>
      <w:r>
        <w:rPr>
          <w:color w:val="000000"/>
          <w:sz w:val="27"/>
          <w:szCs w:val="27"/>
        </w:rPr>
        <w:t>D - $322</w:t>
      </w:r>
    </w:p>
    <w:p w14:paraId="54FC64D7" w14:textId="77777777" w:rsidR="00046C71" w:rsidRDefault="00046C71" w:rsidP="00046C71">
      <w:pPr>
        <w:pStyle w:val="NormalWeb"/>
        <w:rPr>
          <w:color w:val="000000"/>
          <w:sz w:val="27"/>
          <w:szCs w:val="27"/>
        </w:rPr>
      </w:pPr>
      <w:r>
        <w:rPr>
          <w:color w:val="000000"/>
          <w:sz w:val="27"/>
          <w:szCs w:val="27"/>
        </w:rPr>
        <w:t>E - $322</w:t>
      </w:r>
    </w:p>
    <w:p w14:paraId="71B56E55" w14:textId="77777777" w:rsidR="00046C71" w:rsidRDefault="00046C71" w:rsidP="00046C71">
      <w:pPr>
        <w:pStyle w:val="NormalWeb"/>
        <w:rPr>
          <w:color w:val="000000"/>
          <w:sz w:val="27"/>
          <w:szCs w:val="27"/>
        </w:rPr>
      </w:pPr>
      <w:r>
        <w:rPr>
          <w:color w:val="000000"/>
          <w:sz w:val="27"/>
          <w:szCs w:val="27"/>
        </w:rPr>
        <w:t>F - $298</w:t>
      </w:r>
    </w:p>
    <w:p w14:paraId="5856B81A" w14:textId="77777777" w:rsidR="00046C71" w:rsidRDefault="00046C71" w:rsidP="00046C71">
      <w:pPr>
        <w:pStyle w:val="NormalWeb"/>
        <w:rPr>
          <w:color w:val="000000"/>
          <w:sz w:val="27"/>
          <w:szCs w:val="27"/>
        </w:rPr>
      </w:pPr>
      <w:r>
        <w:rPr>
          <w:color w:val="000000"/>
          <w:sz w:val="27"/>
          <w:szCs w:val="27"/>
        </w:rPr>
        <w:t>G - $298</w:t>
      </w:r>
    </w:p>
    <w:p w14:paraId="11E195CA" w14:textId="77777777" w:rsidR="00046C71" w:rsidRDefault="00046C71" w:rsidP="00046C71">
      <w:pPr>
        <w:pStyle w:val="NormalWeb"/>
        <w:rPr>
          <w:color w:val="000000"/>
          <w:sz w:val="27"/>
          <w:szCs w:val="27"/>
        </w:rPr>
      </w:pPr>
      <w:r>
        <w:rPr>
          <w:color w:val="000000"/>
          <w:sz w:val="27"/>
          <w:szCs w:val="27"/>
        </w:rPr>
        <w:t>A - $298</w:t>
      </w:r>
    </w:p>
    <w:p w14:paraId="163C1FC8" w14:textId="77777777" w:rsidR="00046C71" w:rsidRDefault="00046C71" w:rsidP="00046C71">
      <w:pPr>
        <w:pStyle w:val="NormalWeb"/>
        <w:rPr>
          <w:color w:val="000000"/>
          <w:sz w:val="27"/>
          <w:szCs w:val="27"/>
        </w:rPr>
      </w:pPr>
      <w:r>
        <w:rPr>
          <w:color w:val="000000"/>
          <w:sz w:val="27"/>
          <w:szCs w:val="27"/>
        </w:rPr>
        <w:t>Garden Club – Requests $500</w:t>
      </w:r>
    </w:p>
    <w:p w14:paraId="1B9BF461" w14:textId="77777777" w:rsidR="00046C71" w:rsidRDefault="00046C71" w:rsidP="00046C71">
      <w:pPr>
        <w:pStyle w:val="NormalWeb"/>
        <w:rPr>
          <w:color w:val="000000"/>
          <w:sz w:val="27"/>
          <w:szCs w:val="27"/>
        </w:rPr>
      </w:pPr>
      <w:r>
        <w:rPr>
          <w:color w:val="000000"/>
          <w:sz w:val="27"/>
          <w:szCs w:val="27"/>
        </w:rPr>
        <w:t>Seeds, Bulbs and Plants - $80</w:t>
      </w:r>
    </w:p>
    <w:p w14:paraId="48FAF3F8" w14:textId="77777777" w:rsidR="00046C71" w:rsidRDefault="00046C71" w:rsidP="00046C71">
      <w:pPr>
        <w:pStyle w:val="NormalWeb"/>
        <w:rPr>
          <w:color w:val="000000"/>
          <w:sz w:val="27"/>
          <w:szCs w:val="27"/>
        </w:rPr>
      </w:pPr>
      <w:r>
        <w:rPr>
          <w:color w:val="000000"/>
          <w:sz w:val="27"/>
          <w:szCs w:val="27"/>
        </w:rPr>
        <w:t>Landscape Fabric - $56</w:t>
      </w:r>
    </w:p>
    <w:p w14:paraId="5E6E5CEA" w14:textId="77777777" w:rsidR="00046C71" w:rsidRDefault="00046C71" w:rsidP="00046C71">
      <w:pPr>
        <w:pStyle w:val="NormalWeb"/>
        <w:rPr>
          <w:color w:val="000000"/>
          <w:sz w:val="27"/>
          <w:szCs w:val="27"/>
        </w:rPr>
      </w:pPr>
      <w:r>
        <w:rPr>
          <w:color w:val="000000"/>
          <w:sz w:val="27"/>
          <w:szCs w:val="27"/>
        </w:rPr>
        <w:t>Bark Mulch - $150</w:t>
      </w:r>
    </w:p>
    <w:p w14:paraId="4AEF6575" w14:textId="77777777" w:rsidR="00046C71" w:rsidRDefault="00046C71" w:rsidP="00046C71">
      <w:pPr>
        <w:pStyle w:val="NormalWeb"/>
        <w:rPr>
          <w:color w:val="000000"/>
          <w:sz w:val="27"/>
          <w:szCs w:val="27"/>
        </w:rPr>
      </w:pPr>
      <w:r>
        <w:rPr>
          <w:color w:val="000000"/>
          <w:sz w:val="27"/>
          <w:szCs w:val="27"/>
        </w:rPr>
        <w:t>Soil - $160</w:t>
      </w:r>
    </w:p>
    <w:p w14:paraId="5D141B49" w14:textId="77777777" w:rsidR="00046C71" w:rsidRDefault="00046C71" w:rsidP="00046C71">
      <w:pPr>
        <w:pStyle w:val="NormalWeb"/>
        <w:rPr>
          <w:color w:val="000000"/>
          <w:sz w:val="27"/>
          <w:szCs w:val="27"/>
        </w:rPr>
      </w:pPr>
      <w:r>
        <w:rPr>
          <w:color w:val="000000"/>
          <w:sz w:val="27"/>
          <w:szCs w:val="27"/>
        </w:rPr>
        <w:t>Miscellaneous Items - $54</w:t>
      </w:r>
    </w:p>
    <w:p w14:paraId="67679AEE" w14:textId="77777777" w:rsidR="00046C71" w:rsidRDefault="00046C71" w:rsidP="00046C71">
      <w:pPr>
        <w:pStyle w:val="NormalWeb"/>
        <w:rPr>
          <w:color w:val="000000"/>
          <w:sz w:val="27"/>
          <w:szCs w:val="27"/>
        </w:rPr>
      </w:pPr>
      <w:r>
        <w:rPr>
          <w:color w:val="000000"/>
          <w:sz w:val="27"/>
          <w:szCs w:val="27"/>
        </w:rPr>
        <w:t>Pickleball - Approximate total $1060</w:t>
      </w:r>
    </w:p>
    <w:p w14:paraId="0CAF8D62" w14:textId="77777777" w:rsidR="00046C71" w:rsidRDefault="00046C71" w:rsidP="00046C71">
      <w:pPr>
        <w:pStyle w:val="NormalWeb"/>
        <w:rPr>
          <w:color w:val="000000"/>
          <w:sz w:val="27"/>
          <w:szCs w:val="27"/>
        </w:rPr>
      </w:pPr>
      <w:r>
        <w:rPr>
          <w:color w:val="000000"/>
          <w:sz w:val="27"/>
          <w:szCs w:val="27"/>
        </w:rPr>
        <w:lastRenderedPageBreak/>
        <w:t>Whiffle balls (40) - Approximately $100</w:t>
      </w:r>
    </w:p>
    <w:p w14:paraId="45CF91D0" w14:textId="77777777" w:rsidR="00046C71" w:rsidRDefault="00046C71" w:rsidP="00046C71">
      <w:pPr>
        <w:pStyle w:val="NormalWeb"/>
        <w:rPr>
          <w:color w:val="000000"/>
          <w:sz w:val="27"/>
          <w:szCs w:val="27"/>
        </w:rPr>
      </w:pPr>
      <w:r>
        <w:rPr>
          <w:color w:val="000000"/>
          <w:sz w:val="27"/>
          <w:szCs w:val="27"/>
        </w:rPr>
        <w:t>Paddles (30) - Approximately $480</w:t>
      </w:r>
    </w:p>
    <w:p w14:paraId="4719AEA8" w14:textId="77777777" w:rsidR="00046C71" w:rsidRDefault="00046C71" w:rsidP="00046C71">
      <w:pPr>
        <w:pStyle w:val="NormalWeb"/>
        <w:rPr>
          <w:color w:val="000000"/>
          <w:sz w:val="27"/>
          <w:szCs w:val="27"/>
        </w:rPr>
      </w:pPr>
      <w:r>
        <w:rPr>
          <w:color w:val="000000"/>
          <w:sz w:val="27"/>
          <w:szCs w:val="27"/>
        </w:rPr>
        <w:t>Portable standalone nets (6) - Approximately $480</w:t>
      </w:r>
    </w:p>
    <w:p w14:paraId="3F4E318E" w14:textId="77777777" w:rsidR="00046C71" w:rsidRDefault="00046C71" w:rsidP="00046C71">
      <w:pPr>
        <w:pStyle w:val="NormalWeb"/>
        <w:rPr>
          <w:color w:val="000000"/>
          <w:sz w:val="27"/>
          <w:szCs w:val="27"/>
        </w:rPr>
      </w:pPr>
      <w:r>
        <w:rPr>
          <w:color w:val="000000"/>
          <w:sz w:val="27"/>
          <w:szCs w:val="27"/>
        </w:rPr>
        <w:t>Curling - Total for full class set (1) $2,256 plus tax</w:t>
      </w:r>
    </w:p>
    <w:p w14:paraId="35CFFC36" w14:textId="77777777" w:rsidR="00046C71" w:rsidRDefault="00046C71" w:rsidP="00046C71">
      <w:pPr>
        <w:pStyle w:val="NormalWeb"/>
        <w:rPr>
          <w:color w:val="000000"/>
          <w:sz w:val="27"/>
          <w:szCs w:val="27"/>
        </w:rPr>
      </w:pPr>
      <w:r>
        <w:rPr>
          <w:color w:val="000000"/>
          <w:sz w:val="27"/>
          <w:szCs w:val="27"/>
        </w:rPr>
        <w:t>Indoor Curling Floor Stones</w:t>
      </w:r>
    </w:p>
    <w:p w14:paraId="070B857A" w14:textId="77777777" w:rsidR="00046C71" w:rsidRDefault="00046C71" w:rsidP="00046C71">
      <w:pPr>
        <w:pStyle w:val="NormalWeb"/>
        <w:rPr>
          <w:color w:val="000000"/>
          <w:sz w:val="27"/>
          <w:szCs w:val="27"/>
        </w:rPr>
      </w:pPr>
      <w:r>
        <w:rPr>
          <w:color w:val="000000"/>
          <w:sz w:val="27"/>
          <w:szCs w:val="27"/>
        </w:rPr>
        <w:t>2 Starter Sets - $589.00 plus tax for each kit - $1178 plus tax for 2</w:t>
      </w:r>
    </w:p>
    <w:p w14:paraId="600C5556" w14:textId="77777777" w:rsidR="00046C71" w:rsidRDefault="00046C71" w:rsidP="00046C71">
      <w:pPr>
        <w:pStyle w:val="NormalWeb"/>
        <w:rPr>
          <w:color w:val="000000"/>
          <w:sz w:val="27"/>
          <w:szCs w:val="27"/>
        </w:rPr>
      </w:pPr>
      <w:r>
        <w:rPr>
          <w:color w:val="000000"/>
          <w:sz w:val="27"/>
          <w:szCs w:val="27"/>
        </w:rPr>
        <w:t>The FloorCurl Starter Set includes everything you need to begin a FloorCurl game. Each Starter Set includes eight (8) FloorCurl stones with carrying case and two (2) target mats with carrying case.</w:t>
      </w:r>
    </w:p>
    <w:p w14:paraId="5432B10A" w14:textId="77777777" w:rsidR="00046C71" w:rsidRDefault="00046C71" w:rsidP="00046C71">
      <w:pPr>
        <w:pStyle w:val="NormalWeb"/>
        <w:rPr>
          <w:color w:val="000000"/>
          <w:sz w:val="27"/>
          <w:szCs w:val="27"/>
        </w:rPr>
      </w:pPr>
      <w:r>
        <w:rPr>
          <w:color w:val="000000"/>
          <w:sz w:val="27"/>
          <w:szCs w:val="27"/>
        </w:rPr>
        <w:t>2 Floor Curl Stone Kits</w:t>
      </w:r>
    </w:p>
    <w:p w14:paraId="37BE9C95" w14:textId="77777777" w:rsidR="00046C71" w:rsidRDefault="00046C71" w:rsidP="00046C71">
      <w:pPr>
        <w:pStyle w:val="NormalWeb"/>
        <w:rPr>
          <w:color w:val="000000"/>
          <w:sz w:val="27"/>
          <w:szCs w:val="27"/>
        </w:rPr>
      </w:pPr>
      <w:r>
        <w:rPr>
          <w:color w:val="000000"/>
          <w:sz w:val="27"/>
          <w:szCs w:val="27"/>
        </w:rPr>
        <w:t>Each order includes eight (8) FloorCurl stones, four (4) red and four (4) blue, with a FloorCurl carrying case.</w:t>
      </w:r>
    </w:p>
    <w:p w14:paraId="2689D2B4" w14:textId="77777777" w:rsidR="00046C71" w:rsidRDefault="00046C71" w:rsidP="00046C71">
      <w:pPr>
        <w:pStyle w:val="NormalWeb"/>
        <w:rPr>
          <w:color w:val="000000"/>
          <w:sz w:val="27"/>
          <w:szCs w:val="27"/>
        </w:rPr>
      </w:pPr>
      <w:r>
        <w:rPr>
          <w:color w:val="000000"/>
          <w:sz w:val="27"/>
          <w:szCs w:val="27"/>
        </w:rPr>
        <w:t>$539.00 for each set - $1078 plus tax for 2</w:t>
      </w:r>
    </w:p>
    <w:p w14:paraId="177FEA29" w14:textId="7D6353D6" w:rsidR="00AA79F6" w:rsidRPr="00F5696C" w:rsidRDefault="00AA79F6" w:rsidP="00426464">
      <w:pPr>
        <w:shd w:val="clear" w:color="auto" w:fill="FFFFFF"/>
        <w:spacing w:after="0" w:line="240" w:lineRule="auto"/>
        <w:rPr>
          <w:rFonts w:ascii="Calibri" w:eastAsia="Times New Roman" w:hAnsi="Calibri" w:cs="Calibri"/>
          <w:color w:val="212121"/>
          <w:sz w:val="23"/>
          <w:szCs w:val="23"/>
        </w:rPr>
      </w:pPr>
    </w:p>
    <w:sectPr w:rsidR="00AA79F6" w:rsidRPr="00F5696C"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513F" w14:textId="77777777" w:rsidR="002A4FBD" w:rsidRDefault="002A4FBD" w:rsidP="007E683A">
      <w:pPr>
        <w:spacing w:after="0" w:line="240" w:lineRule="auto"/>
      </w:pPr>
      <w:r>
        <w:separator/>
      </w:r>
    </w:p>
  </w:endnote>
  <w:endnote w:type="continuationSeparator" w:id="0">
    <w:p w14:paraId="715ED95C" w14:textId="77777777" w:rsidR="002A4FBD" w:rsidRDefault="002A4FBD"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852DD" w14:textId="77777777" w:rsidR="002A4FBD" w:rsidRDefault="002A4FBD" w:rsidP="007E683A">
      <w:pPr>
        <w:spacing w:after="0" w:line="240" w:lineRule="auto"/>
      </w:pPr>
      <w:r>
        <w:separator/>
      </w:r>
    </w:p>
  </w:footnote>
  <w:footnote w:type="continuationSeparator" w:id="0">
    <w:p w14:paraId="290BB8EC" w14:textId="77777777" w:rsidR="002A4FBD" w:rsidRDefault="002A4FBD"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A8E"/>
    <w:multiLevelType w:val="multilevel"/>
    <w:tmpl w:val="17A68D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E3744"/>
    <w:multiLevelType w:val="multilevel"/>
    <w:tmpl w:val="CBF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5E79DC"/>
    <w:multiLevelType w:val="hybridMultilevel"/>
    <w:tmpl w:val="A54CF08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22AD7"/>
    <w:multiLevelType w:val="multilevel"/>
    <w:tmpl w:val="4C6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12726"/>
    <w:multiLevelType w:val="multilevel"/>
    <w:tmpl w:val="33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43B2A"/>
    <w:multiLevelType w:val="hybridMultilevel"/>
    <w:tmpl w:val="0F9662F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207239"/>
    <w:multiLevelType w:val="multilevel"/>
    <w:tmpl w:val="88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286086"/>
    <w:multiLevelType w:val="multilevel"/>
    <w:tmpl w:val="90C67516"/>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10" w15:restartNumberingAfterBreak="0">
    <w:nsid w:val="279E14BE"/>
    <w:multiLevelType w:val="multilevel"/>
    <w:tmpl w:val="036A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12"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4596"/>
    <w:multiLevelType w:val="multilevel"/>
    <w:tmpl w:val="B2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0396A"/>
    <w:multiLevelType w:val="hybridMultilevel"/>
    <w:tmpl w:val="A98E19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0864F0"/>
    <w:multiLevelType w:val="hybridMultilevel"/>
    <w:tmpl w:val="358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D0749"/>
    <w:multiLevelType w:val="multilevel"/>
    <w:tmpl w:val="377E4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BDB0F7A"/>
    <w:multiLevelType w:val="multilevel"/>
    <w:tmpl w:val="DC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30EE9"/>
    <w:multiLevelType w:val="hybridMultilevel"/>
    <w:tmpl w:val="4FAE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122EAD"/>
    <w:multiLevelType w:val="multilevel"/>
    <w:tmpl w:val="B4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D974CE"/>
    <w:multiLevelType w:val="multilevel"/>
    <w:tmpl w:val="85DA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7AD7A29"/>
    <w:multiLevelType w:val="multilevel"/>
    <w:tmpl w:val="9A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525B9F"/>
    <w:multiLevelType w:val="hybridMultilevel"/>
    <w:tmpl w:val="47AE5D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8B14528"/>
    <w:multiLevelType w:val="hybridMultilevel"/>
    <w:tmpl w:val="AD7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1D315CD"/>
    <w:multiLevelType w:val="hybridMultilevel"/>
    <w:tmpl w:val="36083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646D51"/>
    <w:multiLevelType w:val="multilevel"/>
    <w:tmpl w:val="3BA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FC76321"/>
    <w:multiLevelType w:val="hybridMultilevel"/>
    <w:tmpl w:val="7300510C"/>
    <w:lvl w:ilvl="0" w:tplc="1C5C5E9A">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554B0D"/>
    <w:multiLevelType w:val="hybridMultilevel"/>
    <w:tmpl w:val="A2D8D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39"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39"/>
  </w:num>
  <w:num w:numId="3">
    <w:abstractNumId w:val="13"/>
  </w:num>
  <w:num w:numId="4">
    <w:abstractNumId w:val="34"/>
  </w:num>
  <w:num w:numId="5">
    <w:abstractNumId w:val="11"/>
  </w:num>
  <w:num w:numId="6">
    <w:abstractNumId w:val="18"/>
  </w:num>
  <w:num w:numId="7">
    <w:abstractNumId w:val="23"/>
  </w:num>
  <w:num w:numId="8">
    <w:abstractNumId w:val="31"/>
  </w:num>
  <w:num w:numId="9">
    <w:abstractNumId w:val="25"/>
  </w:num>
  <w:num w:numId="10">
    <w:abstractNumId w:val="38"/>
  </w:num>
  <w:num w:numId="11">
    <w:abstractNumId w:val="12"/>
  </w:num>
  <w:num w:numId="12">
    <w:abstractNumId w:val="36"/>
  </w:num>
  <w:num w:numId="13">
    <w:abstractNumId w:val="28"/>
  </w:num>
  <w:num w:numId="14">
    <w:abstractNumId w:val="4"/>
  </w:num>
  <w:num w:numId="15">
    <w:abstractNumId w:val="27"/>
  </w:num>
  <w:num w:numId="16">
    <w:abstractNumId w:val="26"/>
  </w:num>
  <w:num w:numId="17">
    <w:abstractNumId w:val="40"/>
  </w:num>
  <w:num w:numId="18">
    <w:abstractNumId w:val="8"/>
  </w:num>
  <w:num w:numId="19">
    <w:abstractNumId w:val="17"/>
  </w:num>
  <w:num w:numId="20">
    <w:abstractNumId w:val="9"/>
  </w:num>
  <w:num w:numId="21">
    <w:abstractNumId w:val="2"/>
  </w:num>
  <w:num w:numId="22">
    <w:abstractNumId w:val="22"/>
  </w:num>
  <w:num w:numId="23">
    <w:abstractNumId w:val="5"/>
  </w:num>
  <w:num w:numId="24">
    <w:abstractNumId w:val="33"/>
  </w:num>
  <w:num w:numId="25">
    <w:abstractNumId w:val="21"/>
  </w:num>
  <w:num w:numId="26">
    <w:abstractNumId w:val="19"/>
  </w:num>
  <w:num w:numId="27">
    <w:abstractNumId w:val="10"/>
  </w:num>
  <w:num w:numId="28">
    <w:abstractNumId w:val="14"/>
  </w:num>
  <w:num w:numId="29">
    <w:abstractNumId w:val="24"/>
  </w:num>
  <w:num w:numId="30">
    <w:abstractNumId w:val="6"/>
  </w:num>
  <w:num w:numId="31">
    <w:abstractNumId w:val="37"/>
  </w:num>
  <w:num w:numId="32">
    <w:abstractNumId w:val="20"/>
  </w:num>
  <w:num w:numId="33">
    <w:abstractNumId w:val="32"/>
  </w:num>
  <w:num w:numId="34">
    <w:abstractNumId w:val="15"/>
  </w:num>
  <w:num w:numId="35">
    <w:abstractNumId w:val="30"/>
  </w:num>
  <w:num w:numId="36">
    <w:abstractNumId w:val="35"/>
  </w:num>
  <w:num w:numId="37">
    <w:abstractNumId w:val="0"/>
  </w:num>
  <w:num w:numId="38">
    <w:abstractNumId w:val="16"/>
  </w:num>
  <w:num w:numId="39">
    <w:abstractNumId w:val="7"/>
  </w:num>
  <w:num w:numId="40">
    <w:abstractNumId w:val="3"/>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57CA"/>
    <w:rsid w:val="0005693D"/>
    <w:rsid w:val="0006522A"/>
    <w:rsid w:val="0008145D"/>
    <w:rsid w:val="00084183"/>
    <w:rsid w:val="000875FF"/>
    <w:rsid w:val="00091BFD"/>
    <w:rsid w:val="000A14C3"/>
    <w:rsid w:val="000B07B6"/>
    <w:rsid w:val="000B0F14"/>
    <w:rsid w:val="000B199F"/>
    <w:rsid w:val="000C1ED3"/>
    <w:rsid w:val="000D1831"/>
    <w:rsid w:val="000D2713"/>
    <w:rsid w:val="000D4ABA"/>
    <w:rsid w:val="000E0020"/>
    <w:rsid w:val="000E2345"/>
    <w:rsid w:val="000E34D1"/>
    <w:rsid w:val="000E4E33"/>
    <w:rsid w:val="000F0D59"/>
    <w:rsid w:val="0011548C"/>
    <w:rsid w:val="00122EA4"/>
    <w:rsid w:val="00131983"/>
    <w:rsid w:val="001511EB"/>
    <w:rsid w:val="00156FCE"/>
    <w:rsid w:val="00160025"/>
    <w:rsid w:val="001600FF"/>
    <w:rsid w:val="001671D1"/>
    <w:rsid w:val="00170545"/>
    <w:rsid w:val="00190BE3"/>
    <w:rsid w:val="001A2C8E"/>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15B1"/>
    <w:rsid w:val="00275B57"/>
    <w:rsid w:val="0028101A"/>
    <w:rsid w:val="002819F6"/>
    <w:rsid w:val="0029053C"/>
    <w:rsid w:val="00296776"/>
    <w:rsid w:val="002A0010"/>
    <w:rsid w:val="002A40A5"/>
    <w:rsid w:val="002A4FBD"/>
    <w:rsid w:val="002A4FFB"/>
    <w:rsid w:val="002C293A"/>
    <w:rsid w:val="002D2D3B"/>
    <w:rsid w:val="002E459B"/>
    <w:rsid w:val="002F2FBC"/>
    <w:rsid w:val="002F424D"/>
    <w:rsid w:val="00310B91"/>
    <w:rsid w:val="00317759"/>
    <w:rsid w:val="0032211B"/>
    <w:rsid w:val="00330F6A"/>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F0ABA"/>
    <w:rsid w:val="003F4538"/>
    <w:rsid w:val="0040792F"/>
    <w:rsid w:val="004139A4"/>
    <w:rsid w:val="004162E6"/>
    <w:rsid w:val="00416BA0"/>
    <w:rsid w:val="00423CBE"/>
    <w:rsid w:val="00426464"/>
    <w:rsid w:val="00436D36"/>
    <w:rsid w:val="004374AA"/>
    <w:rsid w:val="00444EBE"/>
    <w:rsid w:val="00446A38"/>
    <w:rsid w:val="00482C57"/>
    <w:rsid w:val="00485B41"/>
    <w:rsid w:val="004A0E1F"/>
    <w:rsid w:val="004A583B"/>
    <w:rsid w:val="004B5F80"/>
    <w:rsid w:val="004D4289"/>
    <w:rsid w:val="004E06A9"/>
    <w:rsid w:val="004E2CAA"/>
    <w:rsid w:val="004F664E"/>
    <w:rsid w:val="0050122E"/>
    <w:rsid w:val="00514A6C"/>
    <w:rsid w:val="00516AB8"/>
    <w:rsid w:val="00527CC3"/>
    <w:rsid w:val="00564F8F"/>
    <w:rsid w:val="005737DC"/>
    <w:rsid w:val="00577EB8"/>
    <w:rsid w:val="005835D8"/>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20CF"/>
    <w:rsid w:val="00722701"/>
    <w:rsid w:val="00731C71"/>
    <w:rsid w:val="0073290A"/>
    <w:rsid w:val="0073589D"/>
    <w:rsid w:val="00745125"/>
    <w:rsid w:val="007534C8"/>
    <w:rsid w:val="007576D6"/>
    <w:rsid w:val="00757C9F"/>
    <w:rsid w:val="007712F7"/>
    <w:rsid w:val="00780AFC"/>
    <w:rsid w:val="00786CA9"/>
    <w:rsid w:val="00794105"/>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FAF"/>
    <w:rsid w:val="00873B49"/>
    <w:rsid w:val="0087602F"/>
    <w:rsid w:val="00876FC6"/>
    <w:rsid w:val="00880D47"/>
    <w:rsid w:val="00892E04"/>
    <w:rsid w:val="00894865"/>
    <w:rsid w:val="008959D5"/>
    <w:rsid w:val="008A1A25"/>
    <w:rsid w:val="008B0234"/>
    <w:rsid w:val="008B5F92"/>
    <w:rsid w:val="008D5D99"/>
    <w:rsid w:val="00906FEC"/>
    <w:rsid w:val="00913EC3"/>
    <w:rsid w:val="00931F15"/>
    <w:rsid w:val="00933853"/>
    <w:rsid w:val="00941068"/>
    <w:rsid w:val="00941B3D"/>
    <w:rsid w:val="009443A3"/>
    <w:rsid w:val="00950F04"/>
    <w:rsid w:val="00951283"/>
    <w:rsid w:val="009678EE"/>
    <w:rsid w:val="0097084F"/>
    <w:rsid w:val="00981BD9"/>
    <w:rsid w:val="009A41CF"/>
    <w:rsid w:val="009B0405"/>
    <w:rsid w:val="009B1C20"/>
    <w:rsid w:val="009B5049"/>
    <w:rsid w:val="009C6152"/>
    <w:rsid w:val="009D46E0"/>
    <w:rsid w:val="009E1DA5"/>
    <w:rsid w:val="009E5893"/>
    <w:rsid w:val="009E6EE6"/>
    <w:rsid w:val="00A0079A"/>
    <w:rsid w:val="00A060ED"/>
    <w:rsid w:val="00A1352A"/>
    <w:rsid w:val="00A24847"/>
    <w:rsid w:val="00A34E34"/>
    <w:rsid w:val="00A45489"/>
    <w:rsid w:val="00A82209"/>
    <w:rsid w:val="00A837EE"/>
    <w:rsid w:val="00A906BC"/>
    <w:rsid w:val="00AA3633"/>
    <w:rsid w:val="00AA50C5"/>
    <w:rsid w:val="00AA546B"/>
    <w:rsid w:val="00AA79F6"/>
    <w:rsid w:val="00AC7127"/>
    <w:rsid w:val="00AE341E"/>
    <w:rsid w:val="00AF4366"/>
    <w:rsid w:val="00AF6B5B"/>
    <w:rsid w:val="00B079F4"/>
    <w:rsid w:val="00B3094C"/>
    <w:rsid w:val="00B40E49"/>
    <w:rsid w:val="00B44B84"/>
    <w:rsid w:val="00B606A6"/>
    <w:rsid w:val="00B618B6"/>
    <w:rsid w:val="00B6776C"/>
    <w:rsid w:val="00B82E24"/>
    <w:rsid w:val="00BA69B2"/>
    <w:rsid w:val="00BA7781"/>
    <w:rsid w:val="00BB235A"/>
    <w:rsid w:val="00BB64E1"/>
    <w:rsid w:val="00BC2A7B"/>
    <w:rsid w:val="00BE22C8"/>
    <w:rsid w:val="00BF5A7E"/>
    <w:rsid w:val="00C05B34"/>
    <w:rsid w:val="00C1655F"/>
    <w:rsid w:val="00C4555F"/>
    <w:rsid w:val="00C7539D"/>
    <w:rsid w:val="00C812EA"/>
    <w:rsid w:val="00C84A72"/>
    <w:rsid w:val="00C87815"/>
    <w:rsid w:val="00C9483B"/>
    <w:rsid w:val="00CB2BDA"/>
    <w:rsid w:val="00CF2B07"/>
    <w:rsid w:val="00CF35A8"/>
    <w:rsid w:val="00D017A4"/>
    <w:rsid w:val="00D1326F"/>
    <w:rsid w:val="00D2235D"/>
    <w:rsid w:val="00D51686"/>
    <w:rsid w:val="00D51E50"/>
    <w:rsid w:val="00D705FC"/>
    <w:rsid w:val="00D71ADA"/>
    <w:rsid w:val="00D84181"/>
    <w:rsid w:val="00D90FF2"/>
    <w:rsid w:val="00D97E90"/>
    <w:rsid w:val="00DA4BFA"/>
    <w:rsid w:val="00DB2D99"/>
    <w:rsid w:val="00DB45FD"/>
    <w:rsid w:val="00DC4CB7"/>
    <w:rsid w:val="00DD15D0"/>
    <w:rsid w:val="00DE34B3"/>
    <w:rsid w:val="00DE5D3F"/>
    <w:rsid w:val="00E06E5A"/>
    <w:rsid w:val="00E13F0D"/>
    <w:rsid w:val="00E3233F"/>
    <w:rsid w:val="00E32579"/>
    <w:rsid w:val="00E43733"/>
    <w:rsid w:val="00E57544"/>
    <w:rsid w:val="00E66411"/>
    <w:rsid w:val="00E86E99"/>
    <w:rsid w:val="00EA25A5"/>
    <w:rsid w:val="00EA389B"/>
    <w:rsid w:val="00EB556D"/>
    <w:rsid w:val="00ED0335"/>
    <w:rsid w:val="00ED3AA6"/>
    <w:rsid w:val="00ED43AE"/>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8911-8F1C-4868-A8AB-2C576ED7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9</cp:revision>
  <cp:lastPrinted>2019-12-02T15:26:00Z</cp:lastPrinted>
  <dcterms:created xsi:type="dcterms:W3CDTF">2022-04-14T17:24:00Z</dcterms:created>
  <dcterms:modified xsi:type="dcterms:W3CDTF">2022-04-15T01:37:00Z</dcterms:modified>
</cp:coreProperties>
</file>