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18996" w14:textId="77777777" w:rsidR="00B64A76" w:rsidRPr="00981BA7" w:rsidRDefault="00B64A76" w:rsidP="00B64A76">
      <w:pPr>
        <w:pStyle w:val="Header"/>
        <w:tabs>
          <w:tab w:val="clear" w:pos="4320"/>
          <w:tab w:val="clear" w:pos="8640"/>
        </w:tabs>
      </w:pPr>
      <w:r w:rsidRPr="00981BA7">
        <w:rPr>
          <w:noProof/>
          <w:lang w:eastAsia="en-CA"/>
        </w:rPr>
        <w:drawing>
          <wp:anchor distT="0" distB="0" distL="114300" distR="114300" simplePos="0" relativeHeight="251659264" behindDoc="0" locked="0" layoutInCell="1" allowOverlap="1" wp14:anchorId="2258D0C1" wp14:editId="444D4B63">
            <wp:simplePos x="0" y="0"/>
            <wp:positionH relativeFrom="column">
              <wp:posOffset>-103505</wp:posOffset>
            </wp:positionH>
            <wp:positionV relativeFrom="paragraph">
              <wp:posOffset>9525</wp:posOffset>
            </wp:positionV>
            <wp:extent cx="1714500" cy="1095375"/>
            <wp:effectExtent l="0" t="0" r="0" b="9525"/>
            <wp:wrapSquare wrapText="bothSides"/>
            <wp:docPr id="2" name="Picture 2" descr="Enverlogo(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verlogo(co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14500"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80973" w14:textId="77777777" w:rsidR="00B64A76" w:rsidRPr="00981BA7" w:rsidRDefault="00B64A76" w:rsidP="00B64A76">
      <w:pPr>
        <w:pStyle w:val="Header"/>
        <w:tabs>
          <w:tab w:val="clear" w:pos="4320"/>
          <w:tab w:val="clear" w:pos="8640"/>
        </w:tabs>
      </w:pPr>
    </w:p>
    <w:p w14:paraId="36DF3EF8" w14:textId="77777777" w:rsidR="00B64A76" w:rsidRPr="00981BA7" w:rsidRDefault="00B64A76" w:rsidP="00B64A76">
      <w:pPr>
        <w:tabs>
          <w:tab w:val="center" w:pos="6300"/>
        </w:tabs>
        <w:ind w:right="360"/>
        <w:jc w:val="center"/>
        <w:rPr>
          <w:rFonts w:ascii="Imprint MT Shadow" w:hAnsi="Imprint MT Shadow"/>
        </w:rPr>
      </w:pPr>
    </w:p>
    <w:p w14:paraId="2D7F80CB" w14:textId="77777777" w:rsidR="00B64A76" w:rsidRPr="00981BA7" w:rsidRDefault="00B64A76" w:rsidP="00B64A76">
      <w:pPr>
        <w:tabs>
          <w:tab w:val="center" w:pos="6120"/>
        </w:tabs>
        <w:spacing w:after="120" w:line="360" w:lineRule="exact"/>
        <w:ind w:right="54"/>
        <w:jc w:val="center"/>
        <w:rPr>
          <w:rFonts w:ascii="Britannic Bold" w:hAnsi="Britannic Bold" w:cs="Tunga"/>
          <w:color w:val="800000"/>
          <w:spacing w:val="22"/>
        </w:rPr>
      </w:pPr>
      <w:r w:rsidRPr="00981BA7">
        <w:rPr>
          <w:rFonts w:ascii="Britannic Bold" w:hAnsi="Britannic Bold" w:cs="Tunga"/>
          <w:color w:val="800000"/>
          <w:spacing w:val="22"/>
        </w:rPr>
        <w:t>ENVER CREEK SECONDARY SCHOOL</w:t>
      </w:r>
    </w:p>
    <w:p w14:paraId="0F7CB747" w14:textId="77777777" w:rsidR="00B64A76" w:rsidRPr="00981BA7" w:rsidRDefault="00B64A76" w:rsidP="00B64A76">
      <w:pPr>
        <w:pBdr>
          <w:top w:val="single" w:sz="4" w:space="1" w:color="800000"/>
        </w:pBdr>
        <w:tabs>
          <w:tab w:val="center" w:pos="6120"/>
        </w:tabs>
        <w:spacing w:line="360" w:lineRule="exact"/>
        <w:ind w:right="54"/>
        <w:jc w:val="center"/>
        <w:rPr>
          <w:rFonts w:ascii="Calibri" w:hAnsi="Calibri"/>
          <w:color w:val="800000"/>
        </w:rPr>
      </w:pPr>
      <w:r w:rsidRPr="00981BA7">
        <w:rPr>
          <w:rFonts w:ascii="Calibri" w:hAnsi="Calibri"/>
          <w:color w:val="800000"/>
        </w:rPr>
        <w:t xml:space="preserve">14505 – 84 Avenue, Surrey, British Columbia V3S 8X2 </w:t>
      </w:r>
      <w:r w:rsidRPr="00981BA7">
        <w:rPr>
          <w:rFonts w:ascii="Calibri" w:hAnsi="Calibri"/>
          <w:color w:val="800000"/>
        </w:rPr>
        <w:sym w:font="Wingdings" w:char="F06C"/>
      </w:r>
      <w:r w:rsidRPr="00981BA7">
        <w:rPr>
          <w:rFonts w:ascii="Calibri" w:hAnsi="Calibri"/>
          <w:color w:val="800000"/>
        </w:rPr>
        <w:t xml:space="preserve"> Tel: (604) 543-8149 </w:t>
      </w:r>
      <w:r w:rsidRPr="00981BA7">
        <w:rPr>
          <w:rFonts w:ascii="Calibri" w:hAnsi="Calibri"/>
          <w:color w:val="800000"/>
        </w:rPr>
        <w:sym w:font="Wingdings" w:char="F06C"/>
      </w:r>
      <w:r w:rsidRPr="00981BA7">
        <w:rPr>
          <w:rFonts w:ascii="Calibri" w:hAnsi="Calibri"/>
          <w:color w:val="800000"/>
        </w:rPr>
        <w:t xml:space="preserve"> Fax: (604) 543-9762</w:t>
      </w:r>
    </w:p>
    <w:p w14:paraId="3E8FD5DE" w14:textId="691205DC"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r w:rsidRPr="00E4599F">
        <w:rPr>
          <w:rFonts w:ascii="Calibri" w:eastAsia="Times" w:hAnsi="Calibri"/>
          <w:b/>
          <w:bCs/>
          <w:u w:val="single"/>
          <w:lang w:val="en-US"/>
        </w:rPr>
        <w:t>Non-Instructional Days for 202</w:t>
      </w:r>
      <w:r w:rsidR="00DF78DC">
        <w:rPr>
          <w:rFonts w:ascii="Calibri" w:eastAsia="Times" w:hAnsi="Calibri"/>
          <w:b/>
          <w:bCs/>
          <w:u w:val="single"/>
          <w:lang w:val="en-US"/>
        </w:rPr>
        <w:t>6</w:t>
      </w:r>
      <w:r w:rsidRPr="00E4599F">
        <w:rPr>
          <w:rFonts w:ascii="Calibri" w:eastAsia="Times" w:hAnsi="Calibri"/>
          <w:b/>
          <w:bCs/>
          <w:u w:val="single"/>
          <w:lang w:val="en-US"/>
        </w:rPr>
        <w:t>-202</w:t>
      </w:r>
      <w:r w:rsidR="00DF78DC">
        <w:rPr>
          <w:rFonts w:ascii="Calibri" w:eastAsia="Times" w:hAnsi="Calibri"/>
          <w:b/>
          <w:bCs/>
          <w:u w:val="single"/>
          <w:lang w:val="en-US"/>
        </w:rPr>
        <w:t>7</w:t>
      </w:r>
    </w:p>
    <w:p w14:paraId="2F0C6C88" w14:textId="56A4A9F1"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These Professional Development Days are the same for </w:t>
      </w:r>
      <w:r w:rsidR="00DF78DC" w:rsidRPr="00E4599F">
        <w:rPr>
          <w:rFonts w:ascii="Calibri" w:eastAsia="Times" w:hAnsi="Calibri"/>
          <w:lang w:val="en-US"/>
        </w:rPr>
        <w:t>all</w:t>
      </w:r>
      <w:r w:rsidRPr="00E4599F">
        <w:rPr>
          <w:rFonts w:ascii="Calibri" w:eastAsia="Times" w:hAnsi="Calibri"/>
          <w:lang w:val="en-US"/>
        </w:rPr>
        <w:t xml:space="preserve"> the Surrey School District.</w:t>
      </w:r>
    </w:p>
    <w:p w14:paraId="0AAC70CE"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Students do not attend school on:</w:t>
      </w:r>
    </w:p>
    <w:p w14:paraId="147048AF" w14:textId="7377B33E"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September </w:t>
      </w:r>
      <w:r w:rsidR="00DF78DC">
        <w:rPr>
          <w:rFonts w:ascii="Calibri" w:eastAsia="Times" w:hAnsi="Calibri"/>
          <w:lang w:val="en-US"/>
        </w:rPr>
        <w:t>25, 2026</w:t>
      </w:r>
    </w:p>
    <w:p w14:paraId="32A11DBE" w14:textId="314CD86F"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October</w:t>
      </w:r>
      <w:r w:rsidR="00DF78DC">
        <w:rPr>
          <w:rFonts w:ascii="Calibri" w:eastAsia="Times" w:hAnsi="Calibri"/>
          <w:lang w:val="en-US"/>
        </w:rPr>
        <w:t xml:space="preserve"> 23, 2026</w:t>
      </w:r>
    </w:p>
    <w:p w14:paraId="69FED664" w14:textId="4094FEBD"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November </w:t>
      </w:r>
      <w:r w:rsidR="00DF78DC">
        <w:rPr>
          <w:rFonts w:ascii="Calibri" w:eastAsia="Times" w:hAnsi="Calibri"/>
          <w:lang w:val="en-US"/>
        </w:rPr>
        <w:t>6, 2026</w:t>
      </w:r>
    </w:p>
    <w:p w14:paraId="7073A865" w14:textId="1AC1ED7F"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February </w:t>
      </w:r>
      <w:r w:rsidR="00DF78DC">
        <w:rPr>
          <w:rFonts w:ascii="Calibri" w:eastAsia="Times" w:hAnsi="Calibri"/>
          <w:lang w:val="en-US"/>
        </w:rPr>
        <w:t>12, 2027</w:t>
      </w:r>
    </w:p>
    <w:p w14:paraId="20102461" w14:textId="10CE63AA"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May </w:t>
      </w:r>
      <w:r w:rsidR="00DF78DC">
        <w:rPr>
          <w:rFonts w:ascii="Calibri" w:eastAsia="Times" w:hAnsi="Calibri"/>
          <w:lang w:val="en-US"/>
        </w:rPr>
        <w:t>7, 2027</w:t>
      </w:r>
    </w:p>
    <w:p w14:paraId="2650501E" w14:textId="1F84B00A" w:rsidR="00B64A76"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May </w:t>
      </w:r>
      <w:r w:rsidR="00DF78DC">
        <w:rPr>
          <w:rFonts w:ascii="Calibri" w:eastAsia="Times" w:hAnsi="Calibri"/>
          <w:lang w:val="en-US"/>
        </w:rPr>
        <w:t>21, 2026</w:t>
      </w:r>
    </w:p>
    <w:p w14:paraId="721E4F2F"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p>
    <w:p w14:paraId="0FD0B86F" w14:textId="18228DDC"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r w:rsidRPr="00E4599F">
        <w:rPr>
          <w:rFonts w:ascii="Calibri" w:eastAsia="Times" w:hAnsi="Calibri"/>
          <w:b/>
          <w:bCs/>
          <w:u w:val="single"/>
          <w:lang w:val="en-US"/>
        </w:rPr>
        <w:t>Early Dismissal Dates for 202</w:t>
      </w:r>
      <w:r w:rsidR="00DF78DC">
        <w:rPr>
          <w:rFonts w:ascii="Calibri" w:eastAsia="Times" w:hAnsi="Calibri"/>
          <w:b/>
          <w:bCs/>
          <w:u w:val="single"/>
          <w:lang w:val="en-US"/>
        </w:rPr>
        <w:t>6</w:t>
      </w:r>
      <w:r w:rsidRPr="00E4599F">
        <w:rPr>
          <w:rFonts w:ascii="Calibri" w:eastAsia="Times" w:hAnsi="Calibri"/>
          <w:b/>
          <w:bCs/>
          <w:u w:val="single"/>
          <w:lang w:val="en-US"/>
        </w:rPr>
        <w:t>-202</w:t>
      </w:r>
      <w:r w:rsidR="00DF78DC">
        <w:rPr>
          <w:rFonts w:ascii="Calibri" w:eastAsia="Times" w:hAnsi="Calibri"/>
          <w:b/>
          <w:bCs/>
          <w:u w:val="single"/>
          <w:lang w:val="en-US"/>
        </w:rPr>
        <w:t>7</w:t>
      </w:r>
    </w:p>
    <w:p w14:paraId="554045A0"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Students will be dismissed 1 hour earlier at 1:48pm on the following dates:</w:t>
      </w:r>
    </w:p>
    <w:p w14:paraId="1DBBFA05" w14:textId="77777777" w:rsidR="00B64A76" w:rsidRPr="00DF78DC" w:rsidRDefault="00B64A76" w:rsidP="00B64A76">
      <w:pPr>
        <w:pStyle w:val="Header"/>
        <w:tabs>
          <w:tab w:val="clear" w:pos="4320"/>
          <w:tab w:val="clear" w:pos="8640"/>
          <w:tab w:val="center" w:pos="6120"/>
        </w:tabs>
        <w:spacing w:line="360" w:lineRule="exact"/>
        <w:ind w:right="360"/>
        <w:jc w:val="both"/>
        <w:rPr>
          <w:rFonts w:ascii="Calibri" w:eastAsia="Times" w:hAnsi="Calibri"/>
          <w:highlight w:val="yellow"/>
          <w:lang w:val="en-US"/>
        </w:rPr>
      </w:pPr>
      <w:r w:rsidRPr="00DF78DC">
        <w:rPr>
          <w:rFonts w:ascii="Calibri" w:eastAsia="Times" w:hAnsi="Calibri"/>
          <w:highlight w:val="yellow"/>
          <w:lang w:val="en-US"/>
        </w:rPr>
        <w:t>November 13</w:t>
      </w:r>
      <w:r w:rsidRPr="00DF78DC">
        <w:rPr>
          <w:rFonts w:ascii="Calibri" w:eastAsia="Times" w:hAnsi="Calibri"/>
          <w:highlight w:val="yellow"/>
          <w:vertAlign w:val="superscript"/>
          <w:lang w:val="en-US"/>
        </w:rPr>
        <w:t>th</w:t>
      </w:r>
      <w:r w:rsidRPr="00DF78DC">
        <w:rPr>
          <w:rFonts w:ascii="Calibri" w:eastAsia="Times" w:hAnsi="Calibri"/>
          <w:highlight w:val="yellow"/>
          <w:lang w:val="en-US"/>
        </w:rPr>
        <w:t>, 2025</w:t>
      </w:r>
    </w:p>
    <w:p w14:paraId="4F736510" w14:textId="77777777" w:rsidR="00B64A76" w:rsidRPr="00DF78DC" w:rsidRDefault="00B64A76" w:rsidP="00B64A76">
      <w:pPr>
        <w:pStyle w:val="Header"/>
        <w:tabs>
          <w:tab w:val="clear" w:pos="4320"/>
          <w:tab w:val="clear" w:pos="8640"/>
          <w:tab w:val="left" w:pos="9420"/>
        </w:tabs>
        <w:spacing w:line="360" w:lineRule="exact"/>
        <w:ind w:right="360"/>
        <w:jc w:val="both"/>
        <w:rPr>
          <w:rFonts w:ascii="Calibri" w:eastAsia="Times" w:hAnsi="Calibri"/>
          <w:highlight w:val="yellow"/>
          <w:lang w:val="en-US"/>
        </w:rPr>
      </w:pPr>
      <w:r w:rsidRPr="00DF78DC">
        <w:rPr>
          <w:rFonts w:ascii="Calibri" w:eastAsia="Times" w:hAnsi="Calibri"/>
          <w:highlight w:val="yellow"/>
          <w:lang w:val="en-US"/>
        </w:rPr>
        <w:t xml:space="preserve">November </w:t>
      </w:r>
      <w:proofErr w:type="gramStart"/>
      <w:r w:rsidRPr="00DF78DC">
        <w:rPr>
          <w:rFonts w:ascii="Calibri" w:eastAsia="Times" w:hAnsi="Calibri"/>
          <w:highlight w:val="yellow"/>
          <w:lang w:val="en-US"/>
        </w:rPr>
        <w:t>20</w:t>
      </w:r>
      <w:r w:rsidRPr="00DF78DC">
        <w:rPr>
          <w:rFonts w:ascii="Calibri" w:eastAsia="Times" w:hAnsi="Calibri"/>
          <w:highlight w:val="yellow"/>
          <w:vertAlign w:val="superscript"/>
          <w:lang w:val="en-US"/>
        </w:rPr>
        <w:t>st</w:t>
      </w:r>
      <w:proofErr w:type="gramEnd"/>
      <w:r w:rsidRPr="00DF78DC">
        <w:rPr>
          <w:rFonts w:ascii="Calibri" w:eastAsia="Times" w:hAnsi="Calibri"/>
          <w:highlight w:val="yellow"/>
          <w:lang w:val="en-US"/>
        </w:rPr>
        <w:t>, 2025</w:t>
      </w:r>
    </w:p>
    <w:p w14:paraId="18F8E916" w14:textId="77777777" w:rsidR="00B64A76" w:rsidRPr="00DF78DC" w:rsidRDefault="00B64A76" w:rsidP="00B64A76">
      <w:pPr>
        <w:pStyle w:val="Header"/>
        <w:tabs>
          <w:tab w:val="clear" w:pos="4320"/>
          <w:tab w:val="clear" w:pos="8640"/>
          <w:tab w:val="left" w:pos="9420"/>
        </w:tabs>
        <w:spacing w:line="360" w:lineRule="exact"/>
        <w:ind w:right="360"/>
        <w:jc w:val="both"/>
        <w:rPr>
          <w:rFonts w:ascii="Calibri" w:eastAsia="Times" w:hAnsi="Calibri"/>
          <w:highlight w:val="yellow"/>
          <w:lang w:val="en-US"/>
        </w:rPr>
      </w:pPr>
      <w:r w:rsidRPr="00DF78DC">
        <w:rPr>
          <w:rFonts w:ascii="Calibri" w:eastAsia="Times" w:hAnsi="Calibri"/>
          <w:highlight w:val="yellow"/>
          <w:lang w:val="en-US"/>
        </w:rPr>
        <w:t>April 13</w:t>
      </w:r>
      <w:r w:rsidRPr="00DF78DC">
        <w:rPr>
          <w:rFonts w:ascii="Calibri" w:eastAsia="Times" w:hAnsi="Calibri"/>
          <w:highlight w:val="yellow"/>
          <w:vertAlign w:val="superscript"/>
          <w:lang w:val="en-US"/>
        </w:rPr>
        <w:t>th</w:t>
      </w:r>
      <w:r w:rsidRPr="00DF78DC">
        <w:rPr>
          <w:rFonts w:ascii="Calibri" w:eastAsia="Times" w:hAnsi="Calibri"/>
          <w:highlight w:val="yellow"/>
          <w:lang w:val="en-US"/>
        </w:rPr>
        <w:t>, 2026</w:t>
      </w:r>
    </w:p>
    <w:p w14:paraId="2012B567"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DF78DC">
        <w:rPr>
          <w:rFonts w:ascii="Calibri" w:eastAsia="Times" w:hAnsi="Calibri"/>
          <w:highlight w:val="yellow"/>
          <w:lang w:val="en-US"/>
        </w:rPr>
        <w:t>April 23</w:t>
      </w:r>
      <w:r w:rsidRPr="00DF78DC">
        <w:rPr>
          <w:rFonts w:ascii="Calibri" w:eastAsia="Times" w:hAnsi="Calibri"/>
          <w:highlight w:val="yellow"/>
          <w:vertAlign w:val="superscript"/>
          <w:lang w:val="en-US"/>
        </w:rPr>
        <w:t>rd</w:t>
      </w:r>
      <w:r w:rsidRPr="00DF78DC">
        <w:rPr>
          <w:rFonts w:ascii="Calibri" w:eastAsia="Times" w:hAnsi="Calibri"/>
          <w:highlight w:val="yellow"/>
          <w:lang w:val="en-US"/>
        </w:rPr>
        <w:t>, 2026</w:t>
      </w:r>
    </w:p>
    <w:p w14:paraId="08C6040B"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p>
    <w:p w14:paraId="2F95C262" w14:textId="56CCB55E"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r w:rsidRPr="00E4599F">
        <w:rPr>
          <w:rFonts w:ascii="Calibri" w:eastAsia="Times" w:hAnsi="Calibri"/>
          <w:b/>
          <w:bCs/>
          <w:u w:val="single"/>
          <w:lang w:val="en-US"/>
        </w:rPr>
        <w:t>Winter and Spring Breaks 202</w:t>
      </w:r>
      <w:r w:rsidR="00913DD7">
        <w:rPr>
          <w:rFonts w:ascii="Calibri" w:eastAsia="Times" w:hAnsi="Calibri"/>
          <w:b/>
          <w:bCs/>
          <w:u w:val="single"/>
          <w:lang w:val="en-US"/>
        </w:rPr>
        <w:t>6</w:t>
      </w:r>
      <w:r w:rsidRPr="00E4599F">
        <w:rPr>
          <w:rFonts w:ascii="Calibri" w:eastAsia="Times" w:hAnsi="Calibri"/>
          <w:b/>
          <w:bCs/>
          <w:u w:val="single"/>
          <w:lang w:val="en-US"/>
        </w:rPr>
        <w:t>-202</w:t>
      </w:r>
      <w:r w:rsidR="00913DD7">
        <w:rPr>
          <w:rFonts w:ascii="Calibri" w:eastAsia="Times" w:hAnsi="Calibri"/>
          <w:b/>
          <w:bCs/>
          <w:u w:val="single"/>
          <w:lang w:val="en-US"/>
        </w:rPr>
        <w:t>7</w:t>
      </w:r>
    </w:p>
    <w:p w14:paraId="1F4EFFC5" w14:textId="67EA8FAB"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Winter Break: December </w:t>
      </w:r>
      <w:r w:rsidR="00913DD7">
        <w:rPr>
          <w:rFonts w:ascii="Calibri" w:eastAsia="Times" w:hAnsi="Calibri"/>
          <w:lang w:val="en-US"/>
        </w:rPr>
        <w:t>21</w:t>
      </w:r>
      <w:r w:rsidRPr="00E4599F">
        <w:rPr>
          <w:rFonts w:ascii="Calibri" w:eastAsia="Times" w:hAnsi="Calibri"/>
          <w:lang w:val="en-US"/>
        </w:rPr>
        <w:t>, 202</w:t>
      </w:r>
      <w:r w:rsidR="00913DD7">
        <w:rPr>
          <w:rFonts w:ascii="Calibri" w:eastAsia="Times" w:hAnsi="Calibri"/>
          <w:lang w:val="en-US"/>
        </w:rPr>
        <w:t>6</w:t>
      </w:r>
      <w:r w:rsidRPr="00E4599F">
        <w:rPr>
          <w:rFonts w:ascii="Calibri" w:eastAsia="Times" w:hAnsi="Calibri"/>
          <w:lang w:val="en-US"/>
        </w:rPr>
        <w:t xml:space="preserve"> - January </w:t>
      </w:r>
      <w:r w:rsidR="00913DD7">
        <w:rPr>
          <w:rFonts w:ascii="Calibri" w:eastAsia="Times" w:hAnsi="Calibri"/>
          <w:lang w:val="en-US"/>
        </w:rPr>
        <w:t>1</w:t>
      </w:r>
      <w:r w:rsidRPr="00E4599F">
        <w:rPr>
          <w:rFonts w:ascii="Calibri" w:eastAsia="Times" w:hAnsi="Calibri"/>
          <w:lang w:val="en-US"/>
        </w:rPr>
        <w:t>, 202</w:t>
      </w:r>
      <w:r w:rsidR="00913DD7">
        <w:rPr>
          <w:rFonts w:ascii="Calibri" w:eastAsia="Times" w:hAnsi="Calibri"/>
          <w:lang w:val="en-US"/>
        </w:rPr>
        <w:t>7</w:t>
      </w:r>
    </w:p>
    <w:p w14:paraId="34B6FE10" w14:textId="032606BD"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 xml:space="preserve">Spring Break: March </w:t>
      </w:r>
      <w:r w:rsidR="00913DD7">
        <w:rPr>
          <w:rFonts w:ascii="Calibri" w:eastAsia="Times" w:hAnsi="Calibri"/>
          <w:lang w:val="en-US"/>
        </w:rPr>
        <w:t>15</w:t>
      </w:r>
      <w:r w:rsidRPr="00E4599F">
        <w:rPr>
          <w:rFonts w:ascii="Calibri" w:eastAsia="Times" w:hAnsi="Calibri"/>
          <w:vertAlign w:val="superscript"/>
          <w:lang w:val="en-US"/>
        </w:rPr>
        <w:t xml:space="preserve"> </w:t>
      </w:r>
      <w:r w:rsidRPr="00E4599F">
        <w:rPr>
          <w:rFonts w:ascii="Calibri" w:eastAsia="Times" w:hAnsi="Calibri"/>
          <w:lang w:val="en-US"/>
        </w:rPr>
        <w:t xml:space="preserve">- </w:t>
      </w:r>
      <w:r w:rsidR="00913DD7">
        <w:rPr>
          <w:rFonts w:ascii="Calibri" w:eastAsia="Times" w:hAnsi="Calibri"/>
          <w:lang w:val="en-US"/>
        </w:rPr>
        <w:t>29</w:t>
      </w:r>
      <w:r w:rsidRPr="00E4599F">
        <w:rPr>
          <w:rFonts w:ascii="Calibri" w:eastAsia="Times" w:hAnsi="Calibri"/>
          <w:lang w:val="en-US"/>
        </w:rPr>
        <w:t>, 202</w:t>
      </w:r>
      <w:r w:rsidR="00913DD7">
        <w:rPr>
          <w:rFonts w:ascii="Calibri" w:eastAsia="Times" w:hAnsi="Calibri"/>
          <w:lang w:val="en-US"/>
        </w:rPr>
        <w:t>7</w:t>
      </w:r>
    </w:p>
    <w:p w14:paraId="6B3D68F4"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p>
    <w:p w14:paraId="2DF03AE0" w14:textId="74B056DC"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b/>
          <w:bCs/>
          <w:u w:val="single"/>
          <w:lang w:val="en-US"/>
        </w:rPr>
      </w:pPr>
      <w:r w:rsidRPr="00913DD7">
        <w:rPr>
          <w:rFonts w:ascii="Calibri" w:eastAsia="Times" w:hAnsi="Calibri"/>
          <w:b/>
          <w:bCs/>
          <w:highlight w:val="yellow"/>
          <w:u w:val="single"/>
          <w:lang w:val="en-US"/>
        </w:rPr>
        <w:t xml:space="preserve">Bell Schedule </w:t>
      </w:r>
      <w:r w:rsidR="00913DD7">
        <w:rPr>
          <w:rFonts w:ascii="Calibri" w:eastAsia="Times" w:hAnsi="Calibri"/>
          <w:b/>
          <w:bCs/>
          <w:u w:val="single"/>
          <w:lang w:val="en-US"/>
        </w:rPr>
        <w:t>2026-2027</w:t>
      </w:r>
    </w:p>
    <w:p w14:paraId="740F5BF1" w14:textId="77777777" w:rsidR="00B64A76"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r w:rsidRPr="00E4599F">
        <w:rPr>
          <w:rFonts w:ascii="Calibri" w:eastAsia="Times" w:hAnsi="Calibri"/>
          <w:lang w:val="en-US"/>
        </w:rPr>
        <w:t>We appreciate students arriving on time for school because it helps set the learning tone for the rest of the day.  Thank you for helping ensure this.  It helps to aim to be early instead of on time.</w:t>
      </w:r>
    </w:p>
    <w:p w14:paraId="433BFDA9" w14:textId="77777777" w:rsidR="00B64A76" w:rsidRPr="00E4599F" w:rsidRDefault="00B64A76" w:rsidP="00B64A76">
      <w:pPr>
        <w:pStyle w:val="Header"/>
        <w:tabs>
          <w:tab w:val="clear" w:pos="4320"/>
          <w:tab w:val="clear" w:pos="8640"/>
          <w:tab w:val="center" w:pos="6120"/>
        </w:tabs>
        <w:spacing w:line="360" w:lineRule="exact"/>
        <w:ind w:right="360"/>
        <w:jc w:val="both"/>
        <w:rPr>
          <w:rFonts w:ascii="Calibri" w:eastAsia="Times" w:hAnsi="Calibri"/>
          <w:lang w:val="en-US"/>
        </w:rPr>
      </w:pPr>
    </w:p>
    <w:tbl>
      <w:tblPr>
        <w:tblStyle w:val="TableGrid"/>
        <w:tblpPr w:leftFromText="180" w:rightFromText="180" w:vertAnchor="text" w:tblpXSpec="center" w:tblpY="1"/>
        <w:tblOverlap w:val="nev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2551"/>
        <w:gridCol w:w="567"/>
        <w:gridCol w:w="2590"/>
        <w:gridCol w:w="2960"/>
      </w:tblGrid>
      <w:tr w:rsidR="00B64A76" w:rsidRPr="00E4599F" w14:paraId="7E3CE152" w14:textId="77777777" w:rsidTr="00F4555E">
        <w:trPr>
          <w:jc w:val="center"/>
        </w:trPr>
        <w:tc>
          <w:tcPr>
            <w:tcW w:w="4673" w:type="dxa"/>
            <w:gridSpan w:val="2"/>
            <w:vAlign w:val="center"/>
          </w:tcPr>
          <w:p w14:paraId="6E2E3653" w14:textId="77777777" w:rsidR="00B64A76" w:rsidRPr="00E4599F" w:rsidRDefault="00B64A76" w:rsidP="00EB4D93">
            <w:pPr>
              <w:pStyle w:val="Header"/>
              <w:tabs>
                <w:tab w:val="clear" w:pos="4320"/>
                <w:tab w:val="clear" w:pos="8640"/>
                <w:tab w:val="center" w:pos="6120"/>
              </w:tabs>
              <w:spacing w:line="360" w:lineRule="exact"/>
              <w:ind w:right="360"/>
              <w:rPr>
                <w:rFonts w:ascii="Calibri" w:eastAsia="Times" w:hAnsi="Calibri"/>
                <w:b/>
                <w:bCs/>
                <w:u w:val="single"/>
              </w:rPr>
            </w:pPr>
            <w:r w:rsidRPr="00E4599F">
              <w:rPr>
                <w:rFonts w:ascii="Calibri" w:eastAsia="Times" w:hAnsi="Calibri"/>
                <w:b/>
                <w:bCs/>
                <w:u w:val="single"/>
              </w:rPr>
              <w:t>Monday, Tuesday, Thursday &amp; Friday</w:t>
            </w:r>
          </w:p>
        </w:tc>
        <w:tc>
          <w:tcPr>
            <w:tcW w:w="567" w:type="dxa"/>
            <w:vAlign w:val="center"/>
          </w:tcPr>
          <w:p w14:paraId="7DE6FDDE"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5550" w:type="dxa"/>
            <w:gridSpan w:val="2"/>
            <w:vAlign w:val="center"/>
          </w:tcPr>
          <w:p w14:paraId="21A62742"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b/>
                <w:bCs/>
                <w:u w:val="single"/>
              </w:rPr>
              <w:t>Wednesday</w:t>
            </w:r>
          </w:p>
        </w:tc>
      </w:tr>
      <w:tr w:rsidR="00B64A76" w:rsidRPr="00E4599F" w14:paraId="15E5221A" w14:textId="77777777" w:rsidTr="00ED2E2E">
        <w:trPr>
          <w:jc w:val="center"/>
        </w:trPr>
        <w:tc>
          <w:tcPr>
            <w:tcW w:w="2122" w:type="dxa"/>
            <w:vAlign w:val="center"/>
          </w:tcPr>
          <w:p w14:paraId="009CF889"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Welcome Bell</w:t>
            </w:r>
          </w:p>
        </w:tc>
        <w:tc>
          <w:tcPr>
            <w:tcW w:w="2551" w:type="dxa"/>
            <w:vAlign w:val="center"/>
          </w:tcPr>
          <w:p w14:paraId="20F7490F" w14:textId="2C013BAC"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8:25</w:t>
            </w:r>
            <w:r w:rsidR="00913DD7">
              <w:rPr>
                <w:rFonts w:ascii="Calibri" w:eastAsia="Times" w:hAnsi="Calibri"/>
              </w:rPr>
              <w:t xml:space="preserve"> </w:t>
            </w:r>
            <w:r w:rsidRPr="00E4599F">
              <w:rPr>
                <w:rFonts w:ascii="Calibri" w:eastAsia="Times" w:hAnsi="Calibri"/>
              </w:rPr>
              <w:t>am</w:t>
            </w:r>
          </w:p>
        </w:tc>
        <w:tc>
          <w:tcPr>
            <w:tcW w:w="567" w:type="dxa"/>
            <w:vAlign w:val="center"/>
          </w:tcPr>
          <w:p w14:paraId="49BA7B26"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121336B7"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Welcome Bell</w:t>
            </w:r>
          </w:p>
        </w:tc>
        <w:tc>
          <w:tcPr>
            <w:tcW w:w="2960" w:type="dxa"/>
            <w:vAlign w:val="center"/>
          </w:tcPr>
          <w:p w14:paraId="0626B472" w14:textId="612A93C7"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8:25</w:t>
            </w:r>
            <w:r w:rsidR="00ED2E2E">
              <w:rPr>
                <w:rFonts w:ascii="Calibri" w:eastAsia="Times" w:hAnsi="Calibri"/>
              </w:rPr>
              <w:t xml:space="preserve"> </w:t>
            </w:r>
            <w:r w:rsidRPr="00E4599F">
              <w:rPr>
                <w:rFonts w:ascii="Calibri" w:eastAsia="Times" w:hAnsi="Calibri"/>
              </w:rPr>
              <w:t>am</w:t>
            </w:r>
          </w:p>
        </w:tc>
      </w:tr>
      <w:tr w:rsidR="00B64A76" w:rsidRPr="00E4599F" w14:paraId="4A759445" w14:textId="77777777" w:rsidTr="00ED2E2E">
        <w:trPr>
          <w:jc w:val="center"/>
        </w:trPr>
        <w:tc>
          <w:tcPr>
            <w:tcW w:w="2122" w:type="dxa"/>
            <w:vAlign w:val="center"/>
          </w:tcPr>
          <w:p w14:paraId="125A0B20"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1</w:t>
            </w:r>
          </w:p>
        </w:tc>
        <w:tc>
          <w:tcPr>
            <w:tcW w:w="2551" w:type="dxa"/>
            <w:vAlign w:val="center"/>
          </w:tcPr>
          <w:p w14:paraId="23698FA3" w14:textId="29FB27C8"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8:30</w:t>
            </w:r>
            <w:r w:rsidR="00913DD7">
              <w:rPr>
                <w:rFonts w:ascii="Calibri" w:eastAsia="Times" w:hAnsi="Calibri"/>
              </w:rPr>
              <w:t xml:space="preserve"> </w:t>
            </w:r>
            <w:r w:rsidRPr="00E4599F">
              <w:rPr>
                <w:rFonts w:ascii="Calibri" w:eastAsia="Times" w:hAnsi="Calibri"/>
              </w:rPr>
              <w:t>am – 9:</w:t>
            </w:r>
            <w:r w:rsidR="00DB314C">
              <w:rPr>
                <w:rFonts w:ascii="Calibri" w:eastAsia="Times" w:hAnsi="Calibri"/>
              </w:rPr>
              <w:t>5</w:t>
            </w:r>
            <w:r w:rsidRPr="00E4599F">
              <w:rPr>
                <w:rFonts w:ascii="Calibri" w:eastAsia="Times" w:hAnsi="Calibri"/>
              </w:rPr>
              <w:t>0</w:t>
            </w:r>
            <w:r w:rsidR="00913DD7">
              <w:rPr>
                <w:rFonts w:ascii="Calibri" w:eastAsia="Times" w:hAnsi="Calibri"/>
              </w:rPr>
              <w:t xml:space="preserve"> </w:t>
            </w:r>
            <w:r w:rsidRPr="00E4599F">
              <w:rPr>
                <w:rFonts w:ascii="Calibri" w:eastAsia="Times" w:hAnsi="Calibri"/>
              </w:rPr>
              <w:t>am</w:t>
            </w:r>
          </w:p>
        </w:tc>
        <w:tc>
          <w:tcPr>
            <w:tcW w:w="567" w:type="dxa"/>
            <w:vAlign w:val="center"/>
          </w:tcPr>
          <w:p w14:paraId="23B81EDB"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69848BB3"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1</w:t>
            </w:r>
          </w:p>
        </w:tc>
        <w:tc>
          <w:tcPr>
            <w:tcW w:w="2960" w:type="dxa"/>
            <w:vAlign w:val="center"/>
          </w:tcPr>
          <w:p w14:paraId="1CF0518F" w14:textId="6BE34456"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8:30</w:t>
            </w:r>
            <w:r w:rsidR="00ED2E2E">
              <w:rPr>
                <w:rFonts w:ascii="Calibri" w:eastAsia="Times" w:hAnsi="Calibri"/>
              </w:rPr>
              <w:t xml:space="preserve"> </w:t>
            </w:r>
            <w:r w:rsidRPr="00E4599F">
              <w:rPr>
                <w:rFonts w:ascii="Calibri" w:eastAsia="Times" w:hAnsi="Calibri"/>
              </w:rPr>
              <w:t>am – 9:40</w:t>
            </w:r>
            <w:r w:rsidR="00ED2E2E">
              <w:rPr>
                <w:rFonts w:ascii="Calibri" w:eastAsia="Times" w:hAnsi="Calibri"/>
              </w:rPr>
              <w:t xml:space="preserve"> </w:t>
            </w:r>
            <w:r w:rsidRPr="00E4599F">
              <w:rPr>
                <w:rFonts w:ascii="Calibri" w:eastAsia="Times" w:hAnsi="Calibri"/>
              </w:rPr>
              <w:t>am</w:t>
            </w:r>
          </w:p>
        </w:tc>
      </w:tr>
      <w:tr w:rsidR="00B64A76" w:rsidRPr="00E4599F" w14:paraId="4FFA0CF0" w14:textId="77777777" w:rsidTr="00ED2E2E">
        <w:trPr>
          <w:jc w:val="center"/>
        </w:trPr>
        <w:tc>
          <w:tcPr>
            <w:tcW w:w="2122" w:type="dxa"/>
            <w:vAlign w:val="center"/>
          </w:tcPr>
          <w:p w14:paraId="1BC5F32F"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2</w:t>
            </w:r>
          </w:p>
        </w:tc>
        <w:tc>
          <w:tcPr>
            <w:tcW w:w="2551" w:type="dxa"/>
            <w:vAlign w:val="center"/>
          </w:tcPr>
          <w:p w14:paraId="140F1CEE" w14:textId="4BE2F055" w:rsidR="00B64A76" w:rsidRPr="00E4599F" w:rsidRDefault="00A3232D" w:rsidP="00EB4D93">
            <w:pPr>
              <w:pStyle w:val="Header"/>
              <w:tabs>
                <w:tab w:val="clear" w:pos="4320"/>
                <w:tab w:val="clear" w:pos="8640"/>
                <w:tab w:val="center" w:pos="6120"/>
              </w:tabs>
              <w:spacing w:line="360" w:lineRule="exact"/>
              <w:ind w:right="360"/>
              <w:jc w:val="both"/>
              <w:rPr>
                <w:rFonts w:ascii="Calibri" w:eastAsia="Times" w:hAnsi="Calibri"/>
              </w:rPr>
            </w:pPr>
            <w:r>
              <w:rPr>
                <w:rFonts w:ascii="Calibri" w:eastAsia="Times" w:hAnsi="Calibri"/>
              </w:rPr>
              <w:t>9:55</w:t>
            </w:r>
            <w:r w:rsidR="00913DD7">
              <w:rPr>
                <w:rFonts w:ascii="Calibri" w:eastAsia="Times" w:hAnsi="Calibri"/>
              </w:rPr>
              <w:t xml:space="preserve"> </w:t>
            </w:r>
            <w:r>
              <w:rPr>
                <w:rFonts w:ascii="Calibri" w:eastAsia="Times" w:hAnsi="Calibri"/>
              </w:rPr>
              <w:t>am</w:t>
            </w:r>
            <w:r w:rsidR="00B64A76" w:rsidRPr="00E4599F">
              <w:rPr>
                <w:rFonts w:ascii="Calibri" w:eastAsia="Times" w:hAnsi="Calibri"/>
              </w:rPr>
              <w:t xml:space="preserve"> – 1</w:t>
            </w:r>
            <w:r w:rsidR="00DB314C">
              <w:rPr>
                <w:rFonts w:ascii="Calibri" w:eastAsia="Times" w:hAnsi="Calibri"/>
              </w:rPr>
              <w:t>1:20</w:t>
            </w:r>
            <w:r w:rsidR="00913DD7">
              <w:rPr>
                <w:rFonts w:ascii="Calibri" w:eastAsia="Times" w:hAnsi="Calibri"/>
              </w:rPr>
              <w:t xml:space="preserve"> </w:t>
            </w:r>
            <w:r w:rsidR="00B64A76" w:rsidRPr="00E4599F">
              <w:rPr>
                <w:rFonts w:ascii="Calibri" w:eastAsia="Times" w:hAnsi="Calibri"/>
              </w:rPr>
              <w:t>am</w:t>
            </w:r>
          </w:p>
        </w:tc>
        <w:tc>
          <w:tcPr>
            <w:tcW w:w="567" w:type="dxa"/>
            <w:vAlign w:val="center"/>
          </w:tcPr>
          <w:p w14:paraId="22D59B8C"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77BD0F77"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TAG</w:t>
            </w:r>
          </w:p>
        </w:tc>
        <w:tc>
          <w:tcPr>
            <w:tcW w:w="2960" w:type="dxa"/>
            <w:vAlign w:val="center"/>
          </w:tcPr>
          <w:p w14:paraId="2B073E9E" w14:textId="08C19786"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9:45</w:t>
            </w:r>
            <w:r w:rsidR="00ED2E2E">
              <w:rPr>
                <w:rFonts w:ascii="Calibri" w:eastAsia="Times" w:hAnsi="Calibri"/>
              </w:rPr>
              <w:t xml:space="preserve"> </w:t>
            </w:r>
            <w:r w:rsidRPr="00E4599F">
              <w:rPr>
                <w:rFonts w:ascii="Calibri" w:eastAsia="Times" w:hAnsi="Calibri"/>
              </w:rPr>
              <w:t>am – 10:15</w:t>
            </w:r>
            <w:r w:rsidR="00ED2E2E">
              <w:rPr>
                <w:rFonts w:ascii="Calibri" w:eastAsia="Times" w:hAnsi="Calibri"/>
              </w:rPr>
              <w:t xml:space="preserve"> </w:t>
            </w:r>
            <w:r w:rsidRPr="00E4599F">
              <w:rPr>
                <w:rFonts w:ascii="Calibri" w:eastAsia="Times" w:hAnsi="Calibri"/>
              </w:rPr>
              <w:t>am</w:t>
            </w:r>
          </w:p>
        </w:tc>
      </w:tr>
      <w:tr w:rsidR="00B64A76" w:rsidRPr="00E4599F" w14:paraId="3660C275" w14:textId="77777777" w:rsidTr="00ED2E2E">
        <w:trPr>
          <w:jc w:val="center"/>
        </w:trPr>
        <w:tc>
          <w:tcPr>
            <w:tcW w:w="2122" w:type="dxa"/>
            <w:vAlign w:val="center"/>
          </w:tcPr>
          <w:p w14:paraId="46CF2F59"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Lunch</w:t>
            </w:r>
          </w:p>
        </w:tc>
        <w:tc>
          <w:tcPr>
            <w:tcW w:w="2551" w:type="dxa"/>
            <w:vAlign w:val="center"/>
          </w:tcPr>
          <w:p w14:paraId="15585335" w14:textId="2782E89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1</w:t>
            </w:r>
            <w:r w:rsidR="00DB314C">
              <w:rPr>
                <w:rFonts w:ascii="Calibri" w:eastAsia="Times" w:hAnsi="Calibri"/>
              </w:rPr>
              <w:t>1</w:t>
            </w:r>
            <w:r w:rsidRPr="00E4599F">
              <w:rPr>
                <w:rFonts w:ascii="Calibri" w:eastAsia="Times" w:hAnsi="Calibri"/>
              </w:rPr>
              <w:t>:20</w:t>
            </w:r>
            <w:r w:rsidR="00913DD7">
              <w:rPr>
                <w:rFonts w:ascii="Calibri" w:eastAsia="Times" w:hAnsi="Calibri"/>
              </w:rPr>
              <w:t xml:space="preserve"> </w:t>
            </w:r>
            <w:r w:rsidRPr="00E4599F">
              <w:rPr>
                <w:rFonts w:ascii="Calibri" w:eastAsia="Times" w:hAnsi="Calibri"/>
              </w:rPr>
              <w:t>am - 12:00</w:t>
            </w:r>
            <w:r w:rsidR="00913DD7">
              <w:rPr>
                <w:rFonts w:ascii="Calibri" w:eastAsia="Times" w:hAnsi="Calibri"/>
              </w:rPr>
              <w:t xml:space="preserve"> </w:t>
            </w:r>
            <w:r w:rsidRPr="00E4599F">
              <w:rPr>
                <w:rFonts w:ascii="Calibri" w:eastAsia="Times" w:hAnsi="Calibri"/>
              </w:rPr>
              <w:t>pm</w:t>
            </w:r>
          </w:p>
        </w:tc>
        <w:tc>
          <w:tcPr>
            <w:tcW w:w="567" w:type="dxa"/>
            <w:vAlign w:val="center"/>
          </w:tcPr>
          <w:p w14:paraId="787CE4FA"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6A694B05"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2</w:t>
            </w:r>
          </w:p>
        </w:tc>
        <w:tc>
          <w:tcPr>
            <w:tcW w:w="2960" w:type="dxa"/>
            <w:vAlign w:val="center"/>
          </w:tcPr>
          <w:p w14:paraId="646FF6ED" w14:textId="5AEAA7DD"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10:20</w:t>
            </w:r>
            <w:r w:rsidR="00ED2E2E">
              <w:rPr>
                <w:rFonts w:ascii="Calibri" w:eastAsia="Times" w:hAnsi="Calibri"/>
              </w:rPr>
              <w:t xml:space="preserve"> </w:t>
            </w:r>
            <w:r w:rsidRPr="00E4599F">
              <w:rPr>
                <w:rFonts w:ascii="Calibri" w:eastAsia="Times" w:hAnsi="Calibri"/>
              </w:rPr>
              <w:t>am – 11:30</w:t>
            </w:r>
            <w:r w:rsidR="00ED2E2E">
              <w:rPr>
                <w:rFonts w:ascii="Calibri" w:eastAsia="Times" w:hAnsi="Calibri"/>
              </w:rPr>
              <w:t xml:space="preserve"> a</w:t>
            </w:r>
            <w:r w:rsidRPr="00E4599F">
              <w:rPr>
                <w:rFonts w:ascii="Calibri" w:eastAsia="Times" w:hAnsi="Calibri"/>
              </w:rPr>
              <w:t>m</w:t>
            </w:r>
          </w:p>
        </w:tc>
      </w:tr>
      <w:tr w:rsidR="00B64A76" w:rsidRPr="00E4599F" w14:paraId="4BB5B01F" w14:textId="77777777" w:rsidTr="00ED2E2E">
        <w:trPr>
          <w:jc w:val="center"/>
        </w:trPr>
        <w:tc>
          <w:tcPr>
            <w:tcW w:w="2122" w:type="dxa"/>
            <w:vAlign w:val="center"/>
          </w:tcPr>
          <w:p w14:paraId="3910CC9C"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3</w:t>
            </w:r>
          </w:p>
        </w:tc>
        <w:tc>
          <w:tcPr>
            <w:tcW w:w="2551" w:type="dxa"/>
            <w:vAlign w:val="center"/>
          </w:tcPr>
          <w:p w14:paraId="548648CC" w14:textId="335A3A7F"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12:05</w:t>
            </w:r>
            <w:r w:rsidR="00913DD7">
              <w:rPr>
                <w:rFonts w:ascii="Calibri" w:eastAsia="Times" w:hAnsi="Calibri"/>
              </w:rPr>
              <w:t xml:space="preserve"> </w:t>
            </w:r>
            <w:r w:rsidRPr="00E4599F">
              <w:rPr>
                <w:rFonts w:ascii="Calibri" w:eastAsia="Times" w:hAnsi="Calibri"/>
              </w:rPr>
              <w:t>pm– 1:25</w:t>
            </w:r>
            <w:r w:rsidR="00913DD7">
              <w:rPr>
                <w:rFonts w:ascii="Calibri" w:eastAsia="Times" w:hAnsi="Calibri"/>
              </w:rPr>
              <w:t xml:space="preserve"> </w:t>
            </w:r>
            <w:r w:rsidRPr="00E4599F">
              <w:rPr>
                <w:rFonts w:ascii="Calibri" w:eastAsia="Times" w:hAnsi="Calibri"/>
              </w:rPr>
              <w:t>pm</w:t>
            </w:r>
          </w:p>
        </w:tc>
        <w:tc>
          <w:tcPr>
            <w:tcW w:w="567" w:type="dxa"/>
            <w:vAlign w:val="center"/>
          </w:tcPr>
          <w:p w14:paraId="3EA3A8EE"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27947EBD"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Lunch</w:t>
            </w:r>
          </w:p>
        </w:tc>
        <w:tc>
          <w:tcPr>
            <w:tcW w:w="2960" w:type="dxa"/>
            <w:vAlign w:val="center"/>
          </w:tcPr>
          <w:p w14:paraId="06CEEF0E" w14:textId="05DEA1F6"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11:30</w:t>
            </w:r>
            <w:r w:rsidR="00ED2E2E">
              <w:rPr>
                <w:rFonts w:ascii="Calibri" w:eastAsia="Times" w:hAnsi="Calibri"/>
              </w:rPr>
              <w:t xml:space="preserve"> </w:t>
            </w:r>
            <w:r w:rsidRPr="00E4599F">
              <w:rPr>
                <w:rFonts w:ascii="Calibri" w:eastAsia="Times" w:hAnsi="Calibri"/>
              </w:rPr>
              <w:t>am</w:t>
            </w:r>
            <w:r w:rsidR="00ED2E2E">
              <w:rPr>
                <w:rFonts w:ascii="Calibri" w:eastAsia="Times" w:hAnsi="Calibri"/>
              </w:rPr>
              <w:t xml:space="preserve"> </w:t>
            </w:r>
            <w:r w:rsidRPr="00E4599F">
              <w:rPr>
                <w:rFonts w:ascii="Calibri" w:eastAsia="Times" w:hAnsi="Calibri"/>
              </w:rPr>
              <w:t>– 12:10</w:t>
            </w:r>
            <w:r w:rsidR="00ED2E2E">
              <w:rPr>
                <w:rFonts w:ascii="Calibri" w:eastAsia="Times" w:hAnsi="Calibri"/>
              </w:rPr>
              <w:t xml:space="preserve"> </w:t>
            </w:r>
            <w:r w:rsidRPr="00E4599F">
              <w:rPr>
                <w:rFonts w:ascii="Calibri" w:eastAsia="Times" w:hAnsi="Calibri"/>
              </w:rPr>
              <w:t>pm</w:t>
            </w:r>
          </w:p>
        </w:tc>
      </w:tr>
      <w:tr w:rsidR="00B64A76" w:rsidRPr="00E4599F" w14:paraId="7734E955" w14:textId="77777777" w:rsidTr="00ED2E2E">
        <w:trPr>
          <w:jc w:val="center"/>
        </w:trPr>
        <w:tc>
          <w:tcPr>
            <w:tcW w:w="2122" w:type="dxa"/>
            <w:vAlign w:val="center"/>
          </w:tcPr>
          <w:p w14:paraId="14326C68"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4</w:t>
            </w:r>
          </w:p>
        </w:tc>
        <w:tc>
          <w:tcPr>
            <w:tcW w:w="2551" w:type="dxa"/>
            <w:vAlign w:val="center"/>
          </w:tcPr>
          <w:p w14:paraId="6D758EC5" w14:textId="797CCEC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1:30</w:t>
            </w:r>
            <w:r w:rsidR="00913DD7">
              <w:rPr>
                <w:rFonts w:ascii="Calibri" w:eastAsia="Times" w:hAnsi="Calibri"/>
              </w:rPr>
              <w:t xml:space="preserve"> </w:t>
            </w:r>
            <w:r w:rsidRPr="00E4599F">
              <w:rPr>
                <w:rFonts w:ascii="Calibri" w:eastAsia="Times" w:hAnsi="Calibri"/>
              </w:rPr>
              <w:t>pm – 2:48</w:t>
            </w:r>
            <w:r w:rsidR="00913DD7">
              <w:rPr>
                <w:rFonts w:ascii="Calibri" w:eastAsia="Times" w:hAnsi="Calibri"/>
              </w:rPr>
              <w:t xml:space="preserve"> </w:t>
            </w:r>
            <w:r w:rsidRPr="00E4599F">
              <w:rPr>
                <w:rFonts w:ascii="Calibri" w:eastAsia="Times" w:hAnsi="Calibri"/>
              </w:rPr>
              <w:t>pm</w:t>
            </w:r>
          </w:p>
        </w:tc>
        <w:tc>
          <w:tcPr>
            <w:tcW w:w="567" w:type="dxa"/>
            <w:vAlign w:val="center"/>
          </w:tcPr>
          <w:p w14:paraId="51F31639"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75A86FE1"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3</w:t>
            </w:r>
          </w:p>
        </w:tc>
        <w:tc>
          <w:tcPr>
            <w:tcW w:w="2960" w:type="dxa"/>
            <w:vAlign w:val="center"/>
          </w:tcPr>
          <w:p w14:paraId="59D90F83" w14:textId="50047A1E"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12:15</w:t>
            </w:r>
            <w:r w:rsidR="00ED2E2E">
              <w:rPr>
                <w:rFonts w:ascii="Calibri" w:eastAsia="Times" w:hAnsi="Calibri"/>
              </w:rPr>
              <w:t xml:space="preserve"> </w:t>
            </w:r>
            <w:r w:rsidRPr="00E4599F">
              <w:rPr>
                <w:rFonts w:ascii="Calibri" w:eastAsia="Times" w:hAnsi="Calibri"/>
              </w:rPr>
              <w:t>pm – 1:20</w:t>
            </w:r>
            <w:r w:rsidR="00ED2E2E">
              <w:rPr>
                <w:rFonts w:ascii="Calibri" w:eastAsia="Times" w:hAnsi="Calibri"/>
              </w:rPr>
              <w:t xml:space="preserve"> </w:t>
            </w:r>
            <w:r w:rsidRPr="00E4599F">
              <w:rPr>
                <w:rFonts w:ascii="Calibri" w:eastAsia="Times" w:hAnsi="Calibri"/>
              </w:rPr>
              <w:t>pm</w:t>
            </w:r>
          </w:p>
        </w:tc>
      </w:tr>
      <w:tr w:rsidR="00B64A76" w:rsidRPr="00E4599F" w14:paraId="349C5539" w14:textId="77777777" w:rsidTr="00ED2E2E">
        <w:trPr>
          <w:trHeight w:val="80"/>
          <w:jc w:val="center"/>
        </w:trPr>
        <w:tc>
          <w:tcPr>
            <w:tcW w:w="2122" w:type="dxa"/>
            <w:vAlign w:val="center"/>
          </w:tcPr>
          <w:p w14:paraId="43E84C6D"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51" w:type="dxa"/>
            <w:vAlign w:val="center"/>
          </w:tcPr>
          <w:p w14:paraId="41C8D6D3"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567" w:type="dxa"/>
            <w:vAlign w:val="center"/>
          </w:tcPr>
          <w:p w14:paraId="50E645B3"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p>
        </w:tc>
        <w:tc>
          <w:tcPr>
            <w:tcW w:w="2590" w:type="dxa"/>
            <w:vAlign w:val="center"/>
          </w:tcPr>
          <w:p w14:paraId="2D0CD732" w14:textId="77777777" w:rsidR="00B64A76" w:rsidRPr="00E4599F" w:rsidRDefault="00B64A76" w:rsidP="00EB4D93">
            <w:pPr>
              <w:pStyle w:val="Header"/>
              <w:tabs>
                <w:tab w:val="clear" w:pos="4320"/>
                <w:tab w:val="clear" w:pos="8640"/>
                <w:tab w:val="center" w:pos="6120"/>
              </w:tabs>
              <w:spacing w:line="360" w:lineRule="exact"/>
              <w:ind w:right="360"/>
              <w:jc w:val="both"/>
              <w:rPr>
                <w:rFonts w:ascii="Calibri" w:eastAsia="Times" w:hAnsi="Calibri"/>
              </w:rPr>
            </w:pPr>
            <w:r w:rsidRPr="00E4599F">
              <w:rPr>
                <w:rFonts w:ascii="Calibri" w:eastAsia="Times" w:hAnsi="Calibri"/>
              </w:rPr>
              <w:t>Period 4</w:t>
            </w:r>
          </w:p>
        </w:tc>
        <w:tc>
          <w:tcPr>
            <w:tcW w:w="2960" w:type="dxa"/>
            <w:vAlign w:val="center"/>
          </w:tcPr>
          <w:p w14:paraId="60A8539B" w14:textId="1B8ECABD" w:rsidR="00B64A76" w:rsidRPr="00E4599F" w:rsidRDefault="00B64A76" w:rsidP="00ED2E2E">
            <w:pPr>
              <w:pStyle w:val="Header"/>
              <w:tabs>
                <w:tab w:val="clear" w:pos="4320"/>
                <w:tab w:val="clear" w:pos="8640"/>
                <w:tab w:val="center" w:pos="6120"/>
              </w:tabs>
              <w:spacing w:line="360" w:lineRule="exact"/>
              <w:ind w:right="360"/>
              <w:rPr>
                <w:rFonts w:ascii="Calibri" w:eastAsia="Times" w:hAnsi="Calibri"/>
              </w:rPr>
            </w:pPr>
            <w:r w:rsidRPr="00E4599F">
              <w:rPr>
                <w:rFonts w:ascii="Calibri" w:eastAsia="Times" w:hAnsi="Calibri"/>
              </w:rPr>
              <w:t>1:25</w:t>
            </w:r>
            <w:r w:rsidR="00ED2E2E">
              <w:rPr>
                <w:rFonts w:ascii="Calibri" w:eastAsia="Times" w:hAnsi="Calibri"/>
              </w:rPr>
              <w:t xml:space="preserve"> </w:t>
            </w:r>
            <w:r w:rsidRPr="00E4599F">
              <w:rPr>
                <w:rFonts w:ascii="Calibri" w:eastAsia="Times" w:hAnsi="Calibri"/>
              </w:rPr>
              <w:t>pm – 2:28</w:t>
            </w:r>
            <w:r w:rsidR="00ED2E2E">
              <w:rPr>
                <w:rFonts w:ascii="Calibri" w:eastAsia="Times" w:hAnsi="Calibri"/>
              </w:rPr>
              <w:t xml:space="preserve"> </w:t>
            </w:r>
            <w:r w:rsidRPr="00E4599F">
              <w:rPr>
                <w:rFonts w:ascii="Calibri" w:eastAsia="Times" w:hAnsi="Calibri"/>
              </w:rPr>
              <w:t>pm</w:t>
            </w:r>
          </w:p>
        </w:tc>
      </w:tr>
    </w:tbl>
    <w:p w14:paraId="61C49B42" w14:textId="77777777" w:rsidR="00195C64" w:rsidRDefault="00195C64"/>
    <w:sectPr w:rsidR="00195C64" w:rsidSect="00B64A7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76"/>
    <w:rsid w:val="000D4F71"/>
    <w:rsid w:val="00195C64"/>
    <w:rsid w:val="003764F7"/>
    <w:rsid w:val="00380B11"/>
    <w:rsid w:val="005A08F2"/>
    <w:rsid w:val="00614F09"/>
    <w:rsid w:val="007C1C6E"/>
    <w:rsid w:val="008A4CAC"/>
    <w:rsid w:val="00913DD7"/>
    <w:rsid w:val="00A3232D"/>
    <w:rsid w:val="00B64A76"/>
    <w:rsid w:val="00BC6C9A"/>
    <w:rsid w:val="00BE759D"/>
    <w:rsid w:val="00DB314C"/>
    <w:rsid w:val="00DF78DC"/>
    <w:rsid w:val="00ED2E2E"/>
    <w:rsid w:val="00F455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90832"/>
  <w15:chartTrackingRefBased/>
  <w15:docId w15:val="{587E383B-847F-43BC-A78F-B7AD3696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A76"/>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B64A7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64A7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64A7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64A7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64A7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64A7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64A7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64A7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64A7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A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A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A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A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A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A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A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A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A76"/>
    <w:rPr>
      <w:rFonts w:eastAsiaTheme="majorEastAsia" w:cstheme="majorBidi"/>
      <w:color w:val="272727" w:themeColor="text1" w:themeTint="D8"/>
    </w:rPr>
  </w:style>
  <w:style w:type="paragraph" w:styleId="Title">
    <w:name w:val="Title"/>
    <w:basedOn w:val="Normal"/>
    <w:next w:val="Normal"/>
    <w:link w:val="TitleChar"/>
    <w:uiPriority w:val="10"/>
    <w:qFormat/>
    <w:rsid w:val="00B64A7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64A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A7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64A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A76"/>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B64A76"/>
    <w:rPr>
      <w:i/>
      <w:iCs/>
      <w:color w:val="404040" w:themeColor="text1" w:themeTint="BF"/>
    </w:rPr>
  </w:style>
  <w:style w:type="paragraph" w:styleId="ListParagraph">
    <w:name w:val="List Paragraph"/>
    <w:basedOn w:val="Normal"/>
    <w:uiPriority w:val="34"/>
    <w:qFormat/>
    <w:rsid w:val="00B64A76"/>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B64A76"/>
    <w:rPr>
      <w:i/>
      <w:iCs/>
      <w:color w:val="0F4761" w:themeColor="accent1" w:themeShade="BF"/>
    </w:rPr>
  </w:style>
  <w:style w:type="paragraph" w:styleId="IntenseQuote">
    <w:name w:val="Intense Quote"/>
    <w:basedOn w:val="Normal"/>
    <w:next w:val="Normal"/>
    <w:link w:val="IntenseQuoteChar"/>
    <w:uiPriority w:val="30"/>
    <w:qFormat/>
    <w:rsid w:val="00B64A7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64A76"/>
    <w:rPr>
      <w:i/>
      <w:iCs/>
      <w:color w:val="0F4761" w:themeColor="accent1" w:themeShade="BF"/>
    </w:rPr>
  </w:style>
  <w:style w:type="character" w:styleId="IntenseReference">
    <w:name w:val="Intense Reference"/>
    <w:basedOn w:val="DefaultParagraphFont"/>
    <w:uiPriority w:val="32"/>
    <w:qFormat/>
    <w:rsid w:val="00B64A76"/>
    <w:rPr>
      <w:b/>
      <w:bCs/>
      <w:smallCaps/>
      <w:color w:val="0F4761" w:themeColor="accent1" w:themeShade="BF"/>
      <w:spacing w:val="5"/>
    </w:rPr>
  </w:style>
  <w:style w:type="paragraph" w:styleId="Header">
    <w:name w:val="header"/>
    <w:basedOn w:val="Normal"/>
    <w:link w:val="HeaderChar"/>
    <w:unhideWhenUsed/>
    <w:rsid w:val="00B64A76"/>
    <w:pPr>
      <w:tabs>
        <w:tab w:val="center" w:pos="4320"/>
        <w:tab w:val="right" w:pos="8640"/>
      </w:tabs>
    </w:pPr>
  </w:style>
  <w:style w:type="character" w:customStyle="1" w:styleId="HeaderChar">
    <w:name w:val="Header Char"/>
    <w:basedOn w:val="DefaultParagraphFont"/>
    <w:link w:val="Header"/>
    <w:rsid w:val="00B64A76"/>
    <w:rPr>
      <w:rFonts w:eastAsiaTheme="minorEastAsia"/>
      <w:kern w:val="0"/>
      <w14:ligatures w14:val="none"/>
    </w:rPr>
  </w:style>
  <w:style w:type="table" w:styleId="TableGrid">
    <w:name w:val="Table Grid"/>
    <w:basedOn w:val="TableNormal"/>
    <w:uiPriority w:val="59"/>
    <w:rsid w:val="00B64A76"/>
    <w:pPr>
      <w:spacing w:after="0" w:line="240" w:lineRule="auto"/>
    </w:pPr>
    <w:rPr>
      <w:rFonts w:ascii="Tahoma" w:hAnsi="Tahoma" w:cs="Tahom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BB4DACCF7804994AF65AEC8E8FC6A" ma:contentTypeVersion="18" ma:contentTypeDescription="Create a new document." ma:contentTypeScope="" ma:versionID="d0d3e2cfd5e0a9abf7702629aebd1bc7">
  <xsd:schema xmlns:xsd="http://www.w3.org/2001/XMLSchema" xmlns:xs="http://www.w3.org/2001/XMLSchema" xmlns:p="http://schemas.microsoft.com/office/2006/metadata/properties" xmlns:ns2="e0cef168-ffeb-4632-a7c2-e23ad7ebfbe9" xmlns:ns3="5b020eec-a6bd-4362-8bd3-ee6c81fd9dec" targetNamespace="http://schemas.microsoft.com/office/2006/metadata/properties" ma:root="true" ma:fieldsID="6d86f0d06cadfac95db6626240a6cd86" ns2:_="" ns3:_="">
    <xsd:import namespace="e0cef168-ffeb-4632-a7c2-e23ad7ebfbe9"/>
    <xsd:import namespace="5b020eec-a6bd-4362-8bd3-ee6c81fd9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ef168-ffeb-4632-a7c2-e23ad7ebf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476b63-102d-48ba-8092-74c72648de3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20eec-a6bd-4362-8bd3-ee6c81fd9d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7026983-2836-4128-a09b-b9d5a755eaa7}" ma:internalName="TaxCatchAll" ma:showField="CatchAllData" ma:web="5b020eec-a6bd-4362-8bd3-ee6c81fd9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cef168-ffeb-4632-a7c2-e23ad7ebfbe9">
      <Terms xmlns="http://schemas.microsoft.com/office/infopath/2007/PartnerControls"/>
    </lcf76f155ced4ddcb4097134ff3c332f>
    <TaxCatchAll xmlns="5b020eec-a6bd-4362-8bd3-ee6c81fd9dec" xsi:nil="true"/>
  </documentManagement>
</p:properties>
</file>

<file path=customXml/itemProps1.xml><?xml version="1.0" encoding="utf-8"?>
<ds:datastoreItem xmlns:ds="http://schemas.openxmlformats.org/officeDocument/2006/customXml" ds:itemID="{159121F6-CEE2-448E-BF5E-6D89EC6AF88D}"/>
</file>

<file path=customXml/itemProps2.xml><?xml version="1.0" encoding="utf-8"?>
<ds:datastoreItem xmlns:ds="http://schemas.openxmlformats.org/officeDocument/2006/customXml" ds:itemID="{7BDEF720-EF90-4A15-A36C-99B45681F00E}"/>
</file>

<file path=customXml/itemProps3.xml><?xml version="1.0" encoding="utf-8"?>
<ds:datastoreItem xmlns:ds="http://schemas.openxmlformats.org/officeDocument/2006/customXml" ds:itemID="{DC1EBA76-F039-4723-89EC-861C43DEAFF5}"/>
</file>

<file path=docProps/app.xml><?xml version="1.0" encoding="utf-8"?>
<Properties xmlns="http://schemas.openxmlformats.org/officeDocument/2006/extended-properties" xmlns:vt="http://schemas.openxmlformats.org/officeDocument/2006/docPropsVTypes">
  <Template>Normal</Template>
  <TotalTime>7</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Surrey Schools</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Noble</dc:creator>
  <cp:keywords/>
  <dc:description/>
  <cp:lastModifiedBy>Ester Wiens</cp:lastModifiedBy>
  <cp:revision>3</cp:revision>
  <dcterms:created xsi:type="dcterms:W3CDTF">2026-03-19T16:35:00Z</dcterms:created>
  <dcterms:modified xsi:type="dcterms:W3CDTF">2026-03-19T16:42:00Z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0x0101003FDBB4DACCF7804994AF65AEC8E8FC6A</vt:lpwstr>
  </property>
</Properties>
</file>