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C8EDB" w14:textId="508CE7ED" w:rsidR="00E77D4D" w:rsidRDefault="004F7C8E">
      <w:pPr>
        <w:rPr>
          <w:b/>
          <w:bCs/>
          <w:lang w:val="en-US"/>
        </w:rPr>
      </w:pPr>
      <w:r w:rsidRPr="004F7C8E">
        <w:rPr>
          <w:b/>
          <w:bCs/>
          <w:i/>
          <w:iCs/>
          <w:noProof/>
        </w:rPr>
        <w:drawing>
          <wp:anchor distT="0" distB="0" distL="114300" distR="114300" simplePos="0" relativeHeight="251659264" behindDoc="0" locked="0" layoutInCell="1" allowOverlap="1" wp14:anchorId="004F2614" wp14:editId="48A5C662">
            <wp:simplePos x="0" y="0"/>
            <wp:positionH relativeFrom="margin">
              <wp:posOffset>4646428</wp:posOffset>
            </wp:positionH>
            <wp:positionV relativeFrom="page">
              <wp:posOffset>414670</wp:posOffset>
            </wp:positionV>
            <wp:extent cx="1296670" cy="826135"/>
            <wp:effectExtent l="0" t="0" r="0" b="0"/>
            <wp:wrapSquare wrapText="bothSides"/>
            <wp:docPr id="11500284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96670" cy="826135"/>
                    </a:xfrm>
                    <a:prstGeom prst="rect">
                      <a:avLst/>
                    </a:prstGeom>
                    <a:noFill/>
                    <a:ln>
                      <a:noFill/>
                    </a:ln>
                  </pic:spPr>
                </pic:pic>
              </a:graphicData>
            </a:graphic>
          </wp:anchor>
        </w:drawing>
      </w:r>
    </w:p>
    <w:p w14:paraId="07874643" w14:textId="6AF11C0C" w:rsidR="00573E44" w:rsidRDefault="00C62B45" w:rsidP="004F7C8E">
      <w:pPr>
        <w:spacing w:after="0"/>
        <w:rPr>
          <w:b/>
          <w:bCs/>
          <w:lang w:val="en-US"/>
        </w:rPr>
      </w:pPr>
      <w:r>
        <w:rPr>
          <w:b/>
          <w:bCs/>
          <w:lang w:val="en-US"/>
        </w:rPr>
        <w:t xml:space="preserve">Enver Creek </w:t>
      </w:r>
      <w:r w:rsidR="00573E44">
        <w:rPr>
          <w:b/>
          <w:bCs/>
          <w:lang w:val="en-US"/>
        </w:rPr>
        <w:t>Secondary</w:t>
      </w:r>
    </w:p>
    <w:p w14:paraId="25507595" w14:textId="6B43DDBA" w:rsidR="00E77D4D" w:rsidRDefault="004E6FC1" w:rsidP="002B70F2">
      <w:pPr>
        <w:spacing w:after="0"/>
        <w:rPr>
          <w:b/>
          <w:bCs/>
          <w:lang w:val="en-US"/>
        </w:rPr>
      </w:pPr>
      <w:r>
        <w:rPr>
          <w:b/>
          <w:bCs/>
          <w:lang w:val="en-US"/>
        </w:rPr>
        <w:t xml:space="preserve">2026-2027 </w:t>
      </w:r>
      <w:r w:rsidR="00E77D4D">
        <w:rPr>
          <w:b/>
          <w:bCs/>
          <w:lang w:val="en-US"/>
        </w:rPr>
        <w:t>School Fee Schedule</w:t>
      </w:r>
      <w:r w:rsidR="004750A7">
        <w:rPr>
          <w:b/>
          <w:bCs/>
          <w:lang w:val="en-US"/>
        </w:rPr>
        <w:t xml:space="preserve"> Information</w:t>
      </w:r>
    </w:p>
    <w:p w14:paraId="26113B42" w14:textId="77777777" w:rsidR="00F37C04" w:rsidRPr="00BB3A7E" w:rsidRDefault="00F37C04" w:rsidP="00D25501">
      <w:pPr>
        <w:rPr>
          <w:b/>
          <w:bCs/>
          <w:sz w:val="20"/>
          <w:szCs w:val="20"/>
          <w:lang w:val="en-US"/>
        </w:rPr>
      </w:pPr>
    </w:p>
    <w:p w14:paraId="7EBEBA8A" w14:textId="0B8DDAC0" w:rsidR="004750A7" w:rsidRPr="00BB3A7E" w:rsidRDefault="00EE38FC" w:rsidP="004750A7">
      <w:pPr>
        <w:jc w:val="both"/>
        <w:rPr>
          <w:sz w:val="20"/>
          <w:szCs w:val="20"/>
          <w:lang w:val="en-US"/>
        </w:rPr>
      </w:pPr>
      <w:r>
        <w:rPr>
          <w:sz w:val="20"/>
          <w:szCs w:val="20"/>
          <w:lang w:val="en-US"/>
        </w:rPr>
        <w:t>Parents/Caregivers and students are advised of the following optional enhancement fees for the 2026/2027 school year.  The school will provide basic materials and resources free of charge necessary for students to meet the general requirements for graduation.</w:t>
      </w:r>
      <w:r w:rsidR="004750A7" w:rsidRPr="00BB3A7E">
        <w:rPr>
          <w:sz w:val="20"/>
          <w:szCs w:val="20"/>
          <w:lang w:val="en-US"/>
        </w:rPr>
        <w:t xml:space="preserve"> </w:t>
      </w:r>
      <w:r>
        <w:rPr>
          <w:sz w:val="20"/>
          <w:szCs w:val="20"/>
          <w:lang w:val="en-US"/>
        </w:rPr>
        <w:t>Students will need to provide their own basic supplies and equipment for their own personal use at school.  This includes supplies such as paper, writing tools, calculators, notebooks, gym attire, sewing kits, and some other items needed for various electives. Fees will differ from school to school, as each secondary school is unique in the educational programs and courses and extra-curricular activities offered.</w:t>
      </w:r>
    </w:p>
    <w:p w14:paraId="17913540" w14:textId="597AEA42" w:rsidR="00197775" w:rsidRPr="005065A9" w:rsidRDefault="00EE38FC" w:rsidP="00EE38FC">
      <w:pPr>
        <w:widowControl w:val="0"/>
        <w:pBdr>
          <w:top w:val="single" w:sz="4" w:space="1" w:color="auto"/>
          <w:left w:val="single" w:sz="4" w:space="4" w:color="auto"/>
          <w:bottom w:val="single" w:sz="4" w:space="1" w:color="auto"/>
          <w:right w:val="single" w:sz="4" w:space="4" w:color="auto"/>
        </w:pBdr>
        <w:shd w:val="clear" w:color="auto" w:fill="CAEDFB" w:themeFill="accent4" w:themeFillTint="33"/>
        <w:autoSpaceDE w:val="0"/>
        <w:autoSpaceDN w:val="0"/>
        <w:adjustRightInd w:val="0"/>
        <w:spacing w:after="0" w:line="240" w:lineRule="auto"/>
        <w:jc w:val="both"/>
        <w:rPr>
          <w:rFonts w:cstheme="minorHAnsi"/>
          <w:b/>
          <w:sz w:val="22"/>
          <w:szCs w:val="22"/>
        </w:rPr>
      </w:pPr>
      <w:r>
        <w:rPr>
          <w:rFonts w:cstheme="minorHAnsi"/>
          <w:b/>
          <w:sz w:val="22"/>
          <w:szCs w:val="22"/>
        </w:rPr>
        <w:t xml:space="preserve">A. </w:t>
      </w:r>
      <w:r w:rsidR="00197775" w:rsidRPr="00EE38FC">
        <w:rPr>
          <w:rFonts w:cstheme="minorHAnsi"/>
          <w:b/>
          <w:sz w:val="22"/>
          <w:szCs w:val="22"/>
        </w:rPr>
        <w:t>Student Activity Fee</w:t>
      </w:r>
    </w:p>
    <w:p w14:paraId="2231D44E" w14:textId="2520191B" w:rsidR="00ED15D1" w:rsidRPr="00ED15D1" w:rsidRDefault="00197775" w:rsidP="00ED15D1">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0"/>
          <w:szCs w:val="20"/>
        </w:rPr>
      </w:pPr>
      <w:r w:rsidRPr="00ED15D1">
        <w:rPr>
          <w:rFonts w:cstheme="minorHAnsi"/>
          <w:sz w:val="20"/>
          <w:szCs w:val="20"/>
        </w:rPr>
        <w:t xml:space="preserve">This fee is charged to all students and is $20 per student. </w:t>
      </w:r>
      <w:r w:rsidR="00EE38FC">
        <w:rPr>
          <w:rFonts w:cstheme="minorHAnsi"/>
          <w:sz w:val="20"/>
          <w:szCs w:val="20"/>
        </w:rPr>
        <w:t xml:space="preserve"> </w:t>
      </w:r>
      <w:r w:rsidRPr="00ED15D1">
        <w:rPr>
          <w:rFonts w:cstheme="minorHAnsi"/>
          <w:sz w:val="20"/>
          <w:szCs w:val="20"/>
        </w:rPr>
        <w:t>Typical activities supported by these fees are:</w:t>
      </w:r>
    </w:p>
    <w:p w14:paraId="3A9087E1" w14:textId="48C0BA84" w:rsidR="00197775" w:rsidRPr="00ED15D1" w:rsidRDefault="00ED15D1" w:rsidP="00ED15D1">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720"/>
        <w:jc w:val="both"/>
        <w:rPr>
          <w:rFonts w:cstheme="minorHAnsi"/>
          <w:sz w:val="20"/>
          <w:szCs w:val="20"/>
        </w:rPr>
      </w:pPr>
      <w:r w:rsidRPr="00ED15D1">
        <w:rPr>
          <w:sz w:val="20"/>
          <w:szCs w:val="20"/>
        </w:rPr>
        <w:t xml:space="preserve">- </w:t>
      </w:r>
      <w:r w:rsidR="00197775" w:rsidRPr="00ED15D1">
        <w:rPr>
          <w:sz w:val="20"/>
          <w:szCs w:val="20"/>
        </w:rPr>
        <w:t>Student agenda/app, student council events, athletics, locks, and student events</w:t>
      </w:r>
    </w:p>
    <w:p w14:paraId="62444DC1" w14:textId="77777777" w:rsidR="00ED15D1" w:rsidRDefault="00ED15D1" w:rsidP="00ED15D1">
      <w:pPr>
        <w:pBdr>
          <w:top w:val="single" w:sz="4" w:space="1" w:color="auto"/>
          <w:left w:val="single" w:sz="4" w:space="4" w:color="auto"/>
          <w:bottom w:val="single" w:sz="4" w:space="1" w:color="auto"/>
          <w:right w:val="single" w:sz="4" w:space="4" w:color="auto"/>
        </w:pBdr>
        <w:spacing w:after="0" w:line="240" w:lineRule="auto"/>
        <w:jc w:val="both"/>
        <w:rPr>
          <w:b/>
          <w:bCs/>
          <w:sz w:val="22"/>
          <w:szCs w:val="22"/>
        </w:rPr>
      </w:pPr>
    </w:p>
    <w:p w14:paraId="5C0124E3" w14:textId="0BD7B4FD" w:rsidR="00197775" w:rsidRDefault="00EE38FC" w:rsidP="00EE38FC">
      <w:pPr>
        <w:pBdr>
          <w:top w:val="single" w:sz="4" w:space="1" w:color="auto"/>
          <w:left w:val="single" w:sz="4" w:space="4" w:color="auto"/>
          <w:bottom w:val="single" w:sz="4" w:space="1" w:color="auto"/>
          <w:right w:val="single" w:sz="4" w:space="4" w:color="auto"/>
        </w:pBdr>
        <w:shd w:val="clear" w:color="auto" w:fill="CAEDFB" w:themeFill="accent4" w:themeFillTint="33"/>
        <w:spacing w:after="0" w:line="240" w:lineRule="auto"/>
        <w:jc w:val="both"/>
        <w:rPr>
          <w:b/>
          <w:bCs/>
          <w:sz w:val="22"/>
          <w:szCs w:val="22"/>
        </w:rPr>
      </w:pPr>
      <w:r>
        <w:rPr>
          <w:b/>
          <w:bCs/>
          <w:sz w:val="22"/>
          <w:szCs w:val="22"/>
        </w:rPr>
        <w:t xml:space="preserve">B. </w:t>
      </w:r>
      <w:r w:rsidR="00197775" w:rsidRPr="005065A9">
        <w:rPr>
          <w:b/>
          <w:bCs/>
          <w:sz w:val="22"/>
          <w:szCs w:val="22"/>
        </w:rPr>
        <w:t>Optional Enhancements – Educational Program</w:t>
      </w:r>
      <w:r w:rsidR="00ED15D1">
        <w:rPr>
          <w:b/>
          <w:bCs/>
          <w:sz w:val="22"/>
          <w:szCs w:val="22"/>
        </w:rPr>
        <w:t>s</w:t>
      </w:r>
    </w:p>
    <w:p w14:paraId="4E71A286" w14:textId="5F3D9022" w:rsidR="005065A9" w:rsidRPr="00ED15D1" w:rsidRDefault="005065A9" w:rsidP="00ED15D1">
      <w:pPr>
        <w:pBdr>
          <w:top w:val="single" w:sz="4" w:space="1" w:color="auto"/>
          <w:left w:val="single" w:sz="4" w:space="4" w:color="auto"/>
          <w:bottom w:val="single" w:sz="4" w:space="1" w:color="auto"/>
          <w:right w:val="single" w:sz="4" w:space="4" w:color="auto"/>
        </w:pBdr>
        <w:spacing w:after="0" w:line="240" w:lineRule="auto"/>
        <w:jc w:val="both"/>
        <w:rPr>
          <w:sz w:val="20"/>
          <w:szCs w:val="20"/>
        </w:rPr>
      </w:pPr>
      <w:r w:rsidRPr="00ED15D1">
        <w:rPr>
          <w:sz w:val="20"/>
          <w:szCs w:val="20"/>
        </w:rPr>
        <w:t xml:space="preserve">Optional fees can be charged for materials or goods that are in </w:t>
      </w:r>
      <w:r w:rsidR="00644C2F">
        <w:rPr>
          <w:sz w:val="20"/>
          <w:szCs w:val="20"/>
        </w:rPr>
        <w:t>addition</w:t>
      </w:r>
      <w:r w:rsidRPr="00ED15D1">
        <w:rPr>
          <w:sz w:val="20"/>
          <w:szCs w:val="20"/>
        </w:rPr>
        <w:t xml:space="preserve"> to what would be necessary for the student to meet the expected outcomes in a course</w:t>
      </w:r>
      <w:r w:rsidR="00644C2F">
        <w:rPr>
          <w:sz w:val="20"/>
          <w:szCs w:val="20"/>
        </w:rPr>
        <w:t>.</w:t>
      </w:r>
      <w:r w:rsidRPr="00ED15D1">
        <w:rPr>
          <w:sz w:val="20"/>
          <w:szCs w:val="20"/>
        </w:rPr>
        <w:t xml:space="preserve"> </w:t>
      </w:r>
    </w:p>
    <w:p w14:paraId="3808319A" w14:textId="77777777" w:rsidR="00ED15D1" w:rsidRDefault="00ED15D1" w:rsidP="00ED15D1">
      <w:pPr>
        <w:pBdr>
          <w:top w:val="single" w:sz="4" w:space="1" w:color="auto"/>
          <w:left w:val="single" w:sz="4" w:space="4" w:color="auto"/>
          <w:bottom w:val="single" w:sz="4" w:space="1" w:color="auto"/>
          <w:right w:val="single" w:sz="4" w:space="4" w:color="auto"/>
        </w:pBdr>
        <w:spacing w:after="0" w:line="240" w:lineRule="auto"/>
        <w:jc w:val="both"/>
        <w:rPr>
          <w:b/>
          <w:bCs/>
          <w:sz w:val="22"/>
          <w:szCs w:val="22"/>
        </w:rPr>
      </w:pPr>
    </w:p>
    <w:p w14:paraId="0DED0AF6" w14:textId="5905A5A3" w:rsidR="00197775" w:rsidRDefault="00EE38FC" w:rsidP="00EE38FC">
      <w:pPr>
        <w:pBdr>
          <w:top w:val="single" w:sz="4" w:space="1" w:color="auto"/>
          <w:left w:val="single" w:sz="4" w:space="4" w:color="auto"/>
          <w:bottom w:val="single" w:sz="4" w:space="1" w:color="auto"/>
          <w:right w:val="single" w:sz="4" w:space="4" w:color="auto"/>
        </w:pBdr>
        <w:shd w:val="clear" w:color="auto" w:fill="CAEDFB" w:themeFill="accent4" w:themeFillTint="33"/>
        <w:spacing w:after="0" w:line="240" w:lineRule="auto"/>
        <w:jc w:val="both"/>
        <w:rPr>
          <w:b/>
          <w:bCs/>
          <w:sz w:val="22"/>
          <w:szCs w:val="22"/>
        </w:rPr>
      </w:pPr>
      <w:r>
        <w:rPr>
          <w:b/>
          <w:bCs/>
          <w:sz w:val="22"/>
          <w:szCs w:val="22"/>
        </w:rPr>
        <w:t xml:space="preserve">C. </w:t>
      </w:r>
      <w:r w:rsidR="00197775" w:rsidRPr="005065A9">
        <w:rPr>
          <w:b/>
          <w:bCs/>
          <w:sz w:val="22"/>
          <w:szCs w:val="22"/>
        </w:rPr>
        <w:t>Optional Enhancements – Extra</w:t>
      </w:r>
      <w:r w:rsidR="005065A9">
        <w:rPr>
          <w:b/>
          <w:bCs/>
          <w:sz w:val="22"/>
          <w:szCs w:val="22"/>
        </w:rPr>
        <w:t>-</w:t>
      </w:r>
      <w:r w:rsidR="00197775" w:rsidRPr="005065A9">
        <w:rPr>
          <w:b/>
          <w:bCs/>
          <w:sz w:val="22"/>
          <w:szCs w:val="22"/>
        </w:rPr>
        <w:t xml:space="preserve">curricular | </w:t>
      </w:r>
      <w:r w:rsidR="005065A9" w:rsidRPr="005065A9">
        <w:rPr>
          <w:b/>
          <w:bCs/>
          <w:sz w:val="22"/>
          <w:szCs w:val="22"/>
        </w:rPr>
        <w:t>Activities</w:t>
      </w:r>
    </w:p>
    <w:p w14:paraId="728B0DE4" w14:textId="390FD03C" w:rsidR="005065A9" w:rsidRPr="00ED15D1" w:rsidRDefault="005065A9" w:rsidP="00ED15D1">
      <w:pPr>
        <w:pBdr>
          <w:top w:val="single" w:sz="4" w:space="1" w:color="auto"/>
          <w:left w:val="single" w:sz="4" w:space="4" w:color="auto"/>
          <w:bottom w:val="single" w:sz="4" w:space="1" w:color="auto"/>
          <w:right w:val="single" w:sz="4" w:space="4" w:color="auto"/>
        </w:pBdr>
        <w:spacing w:after="0" w:line="240" w:lineRule="auto"/>
        <w:jc w:val="both"/>
        <w:rPr>
          <w:i/>
          <w:iCs/>
          <w:sz w:val="20"/>
          <w:szCs w:val="20"/>
        </w:rPr>
      </w:pPr>
      <w:r w:rsidRPr="00ED15D1">
        <w:rPr>
          <w:sz w:val="20"/>
          <w:szCs w:val="20"/>
        </w:rPr>
        <w:t xml:space="preserve">Optional fees can be charged for extra-curricular activities, events and goods </w:t>
      </w:r>
      <w:r w:rsidR="00ED15D1" w:rsidRPr="00ED15D1">
        <w:rPr>
          <w:sz w:val="20"/>
          <w:szCs w:val="20"/>
        </w:rPr>
        <w:t xml:space="preserve">where participation or attendance is </w:t>
      </w:r>
      <w:r w:rsidR="00ED15D1" w:rsidRPr="00ED15D1">
        <w:rPr>
          <w:b/>
          <w:bCs/>
          <w:sz w:val="20"/>
          <w:szCs w:val="20"/>
        </w:rPr>
        <w:t>not</w:t>
      </w:r>
      <w:r w:rsidR="00ED15D1" w:rsidRPr="00ED15D1">
        <w:rPr>
          <w:sz w:val="20"/>
          <w:szCs w:val="20"/>
        </w:rPr>
        <w:t xml:space="preserve"> mandatory as part of a course or program. </w:t>
      </w:r>
    </w:p>
    <w:p w14:paraId="70F2046C" w14:textId="77777777" w:rsidR="00ED15D1" w:rsidRDefault="00ED15D1" w:rsidP="00ED15D1">
      <w:pPr>
        <w:pBdr>
          <w:top w:val="single" w:sz="4" w:space="1" w:color="auto"/>
          <w:left w:val="single" w:sz="4" w:space="4" w:color="auto"/>
          <w:bottom w:val="single" w:sz="4" w:space="1" w:color="auto"/>
          <w:right w:val="single" w:sz="4" w:space="4" w:color="auto"/>
        </w:pBdr>
        <w:spacing w:after="0" w:line="240" w:lineRule="auto"/>
        <w:jc w:val="both"/>
        <w:rPr>
          <w:sz w:val="22"/>
          <w:szCs w:val="22"/>
        </w:rPr>
      </w:pPr>
    </w:p>
    <w:p w14:paraId="7BE128E8" w14:textId="5A35F420" w:rsidR="00ED15D1" w:rsidRDefault="00ED15D1" w:rsidP="00ED15D1">
      <w:pPr>
        <w:pBdr>
          <w:top w:val="single" w:sz="4" w:space="1" w:color="auto"/>
          <w:left w:val="single" w:sz="4" w:space="4" w:color="auto"/>
          <w:bottom w:val="single" w:sz="4" w:space="1" w:color="auto"/>
          <w:right w:val="single" w:sz="4" w:space="4" w:color="auto"/>
        </w:pBdr>
        <w:spacing w:after="0" w:line="240" w:lineRule="auto"/>
        <w:jc w:val="both"/>
        <w:rPr>
          <w:sz w:val="22"/>
          <w:szCs w:val="22"/>
        </w:rPr>
      </w:pPr>
      <w:r>
        <w:rPr>
          <w:sz w:val="22"/>
          <w:szCs w:val="22"/>
        </w:rPr>
        <w:t>For further information on fees</w:t>
      </w:r>
      <w:r w:rsidR="00BB3A7E">
        <w:rPr>
          <w:sz w:val="22"/>
          <w:szCs w:val="22"/>
        </w:rPr>
        <w:t xml:space="preserve"> </w:t>
      </w:r>
      <w:r>
        <w:rPr>
          <w:sz w:val="22"/>
          <w:szCs w:val="22"/>
        </w:rPr>
        <w:t xml:space="preserve">see </w:t>
      </w:r>
      <w:r w:rsidRPr="00ED15D1">
        <w:rPr>
          <w:b/>
          <w:bCs/>
          <w:sz w:val="22"/>
          <w:szCs w:val="22"/>
        </w:rPr>
        <w:t>Appendix A</w:t>
      </w:r>
      <w:r>
        <w:rPr>
          <w:sz w:val="22"/>
          <w:szCs w:val="22"/>
        </w:rPr>
        <w:t xml:space="preserve"> on page 3</w:t>
      </w:r>
      <w:r w:rsidR="00BB3A7E">
        <w:rPr>
          <w:sz w:val="22"/>
          <w:szCs w:val="22"/>
        </w:rPr>
        <w:t>.</w:t>
      </w:r>
    </w:p>
    <w:p w14:paraId="4FB7D582" w14:textId="77777777" w:rsidR="00ED15D1" w:rsidRPr="00ED15D1" w:rsidRDefault="00ED15D1" w:rsidP="00ED15D1">
      <w:pPr>
        <w:spacing w:after="0" w:line="240" w:lineRule="auto"/>
        <w:jc w:val="both"/>
        <w:rPr>
          <w:sz w:val="22"/>
          <w:szCs w:val="22"/>
        </w:rPr>
      </w:pPr>
    </w:p>
    <w:p w14:paraId="34571B71" w14:textId="7CBE9023" w:rsidR="00E77D4D" w:rsidRPr="00BB3A7E" w:rsidRDefault="00E77D4D" w:rsidP="004750A7">
      <w:pPr>
        <w:pStyle w:val="ListParagraph"/>
        <w:numPr>
          <w:ilvl w:val="0"/>
          <w:numId w:val="3"/>
        </w:numPr>
        <w:ind w:left="284"/>
        <w:jc w:val="both"/>
        <w:rPr>
          <w:i/>
          <w:sz w:val="20"/>
          <w:szCs w:val="20"/>
        </w:rPr>
      </w:pPr>
      <w:r w:rsidRPr="238377B1">
        <w:rPr>
          <w:b/>
          <w:sz w:val="20"/>
          <w:szCs w:val="20"/>
        </w:rPr>
        <w:t>Payments</w:t>
      </w:r>
      <w:r w:rsidR="00E27538" w:rsidRPr="238377B1">
        <w:rPr>
          <w:sz w:val="20"/>
          <w:szCs w:val="20"/>
        </w:rPr>
        <w:t xml:space="preserve">: Surrey Schools use </w:t>
      </w:r>
      <w:hyperlink r:id="rId12">
        <w:r w:rsidR="6FEF6CFC" w:rsidRPr="238377B1">
          <w:rPr>
            <w:rStyle w:val="Hyperlink"/>
            <w:sz w:val="20"/>
            <w:szCs w:val="20"/>
          </w:rPr>
          <w:t>Schools Cash Online</w:t>
        </w:r>
      </w:hyperlink>
      <w:r w:rsidR="00E27538" w:rsidRPr="238377B1">
        <w:rPr>
          <w:sz w:val="20"/>
          <w:szCs w:val="20"/>
        </w:rPr>
        <w:t xml:space="preserve"> as an easy to use, convenient and safe way for </w:t>
      </w:r>
      <w:r w:rsidR="6FEF6CFC" w:rsidRPr="238377B1">
        <w:rPr>
          <w:sz w:val="20"/>
          <w:szCs w:val="20"/>
        </w:rPr>
        <w:t>parent</w:t>
      </w:r>
      <w:r w:rsidR="4034EDC7" w:rsidRPr="238377B1">
        <w:rPr>
          <w:sz w:val="20"/>
          <w:szCs w:val="20"/>
        </w:rPr>
        <w:t>s</w:t>
      </w:r>
      <w:r w:rsidR="00E27538" w:rsidRPr="238377B1">
        <w:rPr>
          <w:sz w:val="20"/>
          <w:szCs w:val="20"/>
        </w:rPr>
        <w:t xml:space="preserve"> and caregivers to pay for their children’s school fees.</w:t>
      </w:r>
      <w:r w:rsidR="00EE38FC" w:rsidRPr="238377B1">
        <w:rPr>
          <w:sz w:val="20"/>
          <w:szCs w:val="20"/>
        </w:rPr>
        <w:t xml:space="preserve">  To pay by cash/cheque please contact the school office.</w:t>
      </w:r>
    </w:p>
    <w:p w14:paraId="0F70A272" w14:textId="77777777" w:rsidR="00E27538" w:rsidRPr="00BB3A7E" w:rsidRDefault="00E27538" w:rsidP="004750A7">
      <w:pPr>
        <w:pStyle w:val="ListParagraph"/>
        <w:ind w:left="284"/>
        <w:jc w:val="both"/>
        <w:rPr>
          <w:sz w:val="20"/>
          <w:szCs w:val="20"/>
          <w:lang w:val="en-US"/>
        </w:rPr>
      </w:pPr>
    </w:p>
    <w:p w14:paraId="1F7953A2" w14:textId="2C3672D5" w:rsidR="00E27538" w:rsidRPr="00BB3A7E" w:rsidRDefault="00E77D4D" w:rsidP="004750A7">
      <w:pPr>
        <w:pStyle w:val="ListParagraph"/>
        <w:numPr>
          <w:ilvl w:val="0"/>
          <w:numId w:val="3"/>
        </w:numPr>
        <w:ind w:left="284"/>
        <w:jc w:val="both"/>
        <w:rPr>
          <w:sz w:val="20"/>
          <w:szCs w:val="20"/>
          <w:lang w:val="en-US"/>
        </w:rPr>
      </w:pPr>
      <w:r w:rsidRPr="71CE8A11">
        <w:rPr>
          <w:b/>
          <w:bCs/>
          <w:sz w:val="20"/>
          <w:szCs w:val="20"/>
          <w:lang w:val="en-US"/>
        </w:rPr>
        <w:t>Receipts</w:t>
      </w:r>
      <w:r w:rsidR="00E27538" w:rsidRPr="71CE8A11">
        <w:rPr>
          <w:sz w:val="20"/>
          <w:szCs w:val="20"/>
          <w:lang w:val="en-US"/>
        </w:rPr>
        <w:t xml:space="preserve">: The individual who paid for the item using </w:t>
      </w:r>
      <w:hyperlink r:id="rId13">
        <w:r w:rsidR="00E27538" w:rsidRPr="71CE8A11">
          <w:rPr>
            <w:rStyle w:val="Hyperlink"/>
            <w:sz w:val="20"/>
            <w:szCs w:val="20"/>
            <w:lang w:val="en-US"/>
          </w:rPr>
          <w:t>Schools Cash Online</w:t>
        </w:r>
      </w:hyperlink>
      <w:r w:rsidR="00E27538" w:rsidRPr="71CE8A11">
        <w:rPr>
          <w:sz w:val="20"/>
          <w:szCs w:val="20"/>
          <w:lang w:val="en-US"/>
        </w:rPr>
        <w:t xml:space="preserve"> will receive confirmation of the purchase on screen once payment has been successfully processed.  </w:t>
      </w:r>
      <w:r w:rsidR="00D46999" w:rsidRPr="71CE8A11">
        <w:rPr>
          <w:sz w:val="20"/>
          <w:szCs w:val="20"/>
          <w:lang w:val="en-US"/>
        </w:rPr>
        <w:t xml:space="preserve">You </w:t>
      </w:r>
      <w:r w:rsidR="31AA277C" w:rsidRPr="71CE8A11">
        <w:rPr>
          <w:sz w:val="20"/>
          <w:szCs w:val="20"/>
          <w:lang w:val="en-US"/>
        </w:rPr>
        <w:t>can</w:t>
      </w:r>
      <w:r w:rsidR="00E27538" w:rsidRPr="71CE8A11">
        <w:rPr>
          <w:sz w:val="20"/>
          <w:szCs w:val="20"/>
          <w:lang w:val="en-US"/>
        </w:rPr>
        <w:t xml:space="preserve"> print a copy of the electronic receipt by clicking the “Print” icon. This information is also recorded in the “Payment History” tab. A receipt will also be emailed to the email address associated with the system account. </w:t>
      </w:r>
    </w:p>
    <w:p w14:paraId="2CA70BB8" w14:textId="77777777" w:rsidR="00E27538" w:rsidRPr="00BB3A7E" w:rsidRDefault="00E27538" w:rsidP="004750A7">
      <w:pPr>
        <w:pStyle w:val="ListParagraph"/>
        <w:ind w:left="284"/>
        <w:jc w:val="both"/>
        <w:rPr>
          <w:sz w:val="20"/>
          <w:szCs w:val="20"/>
          <w:lang w:val="en-US"/>
        </w:rPr>
      </w:pPr>
    </w:p>
    <w:p w14:paraId="79F51381" w14:textId="12C244CB" w:rsidR="003857C4" w:rsidRPr="00BB3A7E" w:rsidRDefault="00E77D4D" w:rsidP="003857C4">
      <w:pPr>
        <w:pStyle w:val="ListParagraph"/>
        <w:numPr>
          <w:ilvl w:val="0"/>
          <w:numId w:val="3"/>
        </w:numPr>
        <w:ind w:left="284"/>
        <w:jc w:val="both"/>
        <w:rPr>
          <w:sz w:val="20"/>
          <w:szCs w:val="20"/>
          <w:lang w:val="en-US"/>
        </w:rPr>
      </w:pPr>
      <w:r w:rsidRPr="00BB3A7E">
        <w:rPr>
          <w:b/>
          <w:bCs/>
          <w:sz w:val="20"/>
          <w:szCs w:val="20"/>
          <w:lang w:val="en-US"/>
        </w:rPr>
        <w:t>Refunds</w:t>
      </w:r>
      <w:r w:rsidR="00656D45" w:rsidRPr="00BB3A7E">
        <w:rPr>
          <w:b/>
          <w:bCs/>
          <w:sz w:val="20"/>
          <w:szCs w:val="20"/>
          <w:lang w:val="en-US"/>
        </w:rPr>
        <w:t>:</w:t>
      </w:r>
      <w:r w:rsidR="00656D45" w:rsidRPr="00BB3A7E">
        <w:rPr>
          <w:sz w:val="20"/>
          <w:szCs w:val="20"/>
          <w:lang w:val="en-US"/>
        </w:rPr>
        <w:t xml:space="preserve"> </w:t>
      </w:r>
      <w:r w:rsidR="003857C4" w:rsidRPr="00BB3A7E">
        <w:rPr>
          <w:sz w:val="20"/>
          <w:szCs w:val="20"/>
          <w:lang w:val="en-US"/>
        </w:rPr>
        <w:t xml:space="preserve">Any refunds issued for fees by the school will be sent using </w:t>
      </w:r>
      <w:hyperlink r:id="rId14" w:history="1">
        <w:r w:rsidR="003857C4" w:rsidRPr="00BB3A7E">
          <w:rPr>
            <w:rStyle w:val="Hyperlink"/>
            <w:sz w:val="20"/>
            <w:szCs w:val="20"/>
            <w:lang w:val="en-US"/>
          </w:rPr>
          <w:t>School Cash Online</w:t>
        </w:r>
      </w:hyperlink>
      <w:r w:rsidR="0035081A" w:rsidRPr="00BB3A7E">
        <w:rPr>
          <w:sz w:val="20"/>
          <w:szCs w:val="20"/>
          <w:lang w:val="en-US"/>
        </w:rPr>
        <w:t>,</w:t>
      </w:r>
      <w:r w:rsidR="00780467" w:rsidRPr="00BB3A7E">
        <w:rPr>
          <w:sz w:val="20"/>
          <w:szCs w:val="20"/>
          <w:lang w:val="en-US"/>
        </w:rPr>
        <w:t xml:space="preserve"> contact your school office if you would like to request refunds for any items purchased.</w:t>
      </w:r>
    </w:p>
    <w:p w14:paraId="44EFE5C9" w14:textId="77777777" w:rsidR="003857C4" w:rsidRPr="00BB3A7E" w:rsidRDefault="003857C4" w:rsidP="003857C4">
      <w:pPr>
        <w:pStyle w:val="ListParagraph"/>
        <w:ind w:left="284"/>
        <w:jc w:val="both"/>
        <w:rPr>
          <w:sz w:val="20"/>
          <w:szCs w:val="20"/>
          <w:lang w:val="en-US"/>
        </w:rPr>
      </w:pPr>
    </w:p>
    <w:p w14:paraId="25BD6918" w14:textId="7588892D" w:rsidR="00EE38FC" w:rsidRDefault="00EE38FC" w:rsidP="004750A7">
      <w:pPr>
        <w:pStyle w:val="ListParagraph"/>
        <w:numPr>
          <w:ilvl w:val="0"/>
          <w:numId w:val="3"/>
        </w:numPr>
        <w:ind w:left="284"/>
        <w:jc w:val="both"/>
        <w:rPr>
          <w:sz w:val="20"/>
          <w:szCs w:val="20"/>
          <w:lang w:val="en-US"/>
        </w:rPr>
      </w:pPr>
      <w:r>
        <w:rPr>
          <w:b/>
          <w:bCs/>
          <w:noProof/>
          <w:lang w:val="en-US"/>
        </w:rPr>
        <w:drawing>
          <wp:anchor distT="0" distB="0" distL="114300" distR="114300" simplePos="0" relativeHeight="251658240" behindDoc="0" locked="0" layoutInCell="1" allowOverlap="1" wp14:anchorId="3864E49D" wp14:editId="290298D6">
            <wp:simplePos x="0" y="0"/>
            <wp:positionH relativeFrom="column">
              <wp:posOffset>4258945</wp:posOffset>
            </wp:positionH>
            <wp:positionV relativeFrom="paragraph">
              <wp:posOffset>1329924</wp:posOffset>
            </wp:positionV>
            <wp:extent cx="1501521" cy="393531"/>
            <wp:effectExtent l="0" t="0" r="0" b="635"/>
            <wp:wrapNone/>
            <wp:docPr id="1839611887" name="Picture 1" descr="A black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950554" name="Picture 1" descr="A black and blue logo&#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01521" cy="393531"/>
                    </a:xfrm>
                    <a:prstGeom prst="rect">
                      <a:avLst/>
                    </a:prstGeom>
                  </pic:spPr>
                </pic:pic>
              </a:graphicData>
            </a:graphic>
            <wp14:sizeRelH relativeFrom="page">
              <wp14:pctWidth>0</wp14:pctWidth>
            </wp14:sizeRelH>
            <wp14:sizeRelV relativeFrom="page">
              <wp14:pctHeight>0</wp14:pctHeight>
            </wp14:sizeRelV>
          </wp:anchor>
        </w:drawing>
      </w:r>
      <w:r w:rsidR="00E77D4D" w:rsidRPr="00BB3A7E">
        <w:rPr>
          <w:b/>
          <w:bCs/>
          <w:sz w:val="20"/>
          <w:szCs w:val="20"/>
          <w:lang w:val="en-US"/>
        </w:rPr>
        <w:t>Financial Hardship</w:t>
      </w:r>
      <w:r w:rsidR="00656D45" w:rsidRPr="00BB3A7E">
        <w:rPr>
          <w:b/>
          <w:bCs/>
          <w:sz w:val="20"/>
          <w:szCs w:val="20"/>
          <w:lang w:val="en-US"/>
        </w:rPr>
        <w:t>:</w:t>
      </w:r>
      <w:r w:rsidR="00656D45" w:rsidRPr="00BB3A7E">
        <w:rPr>
          <w:sz w:val="20"/>
          <w:szCs w:val="20"/>
          <w:lang w:val="en-US"/>
        </w:rPr>
        <w:t xml:space="preserve"> The district’s hardship policy is an important part of our fees.  No student will be denied the ability to participate in any part of the school’s educational programs </w:t>
      </w:r>
      <w:r w:rsidR="5D9EC48F" w:rsidRPr="00BB3A7E">
        <w:rPr>
          <w:sz w:val="20"/>
          <w:szCs w:val="20"/>
          <w:lang w:val="en-US"/>
        </w:rPr>
        <w:t>because of</w:t>
      </w:r>
      <w:r w:rsidR="00656D45" w:rsidRPr="00BB3A7E">
        <w:rPr>
          <w:sz w:val="20"/>
          <w:szCs w:val="20"/>
          <w:lang w:val="en-US"/>
        </w:rPr>
        <w:t xml:space="preserve"> an inability to pay.  </w:t>
      </w:r>
      <w:r>
        <w:rPr>
          <w:sz w:val="20"/>
          <w:szCs w:val="20"/>
          <w:lang w:val="en-US"/>
        </w:rPr>
        <w:t>If you wish to discuss the implications of any fee on your child’s learning, please contact the principal.</w:t>
      </w:r>
    </w:p>
    <w:p w14:paraId="6E757CCE" w14:textId="77777777" w:rsidR="00EE38FC" w:rsidRPr="00EE38FC" w:rsidRDefault="00EE38FC" w:rsidP="00EE38FC">
      <w:pPr>
        <w:pStyle w:val="ListParagraph"/>
        <w:rPr>
          <w:b/>
          <w:bCs/>
          <w:noProof/>
          <w:lang w:val="en-US"/>
        </w:rPr>
      </w:pPr>
    </w:p>
    <w:p w14:paraId="07C8213C" w14:textId="55D52736" w:rsidR="00656D45" w:rsidRDefault="00656D45" w:rsidP="00EE38FC">
      <w:pPr>
        <w:pStyle w:val="ListParagraph"/>
        <w:ind w:left="284"/>
        <w:jc w:val="both"/>
        <w:rPr>
          <w:b/>
          <w:bCs/>
          <w:noProof/>
          <w:lang w:val="en-US"/>
        </w:rPr>
      </w:pPr>
    </w:p>
    <w:p w14:paraId="2FE7232F" w14:textId="1F0EF676" w:rsidR="71CE8A11" w:rsidRDefault="71CE8A11" w:rsidP="71CE8A11">
      <w:pPr>
        <w:pStyle w:val="ListParagraph"/>
        <w:ind w:left="284"/>
        <w:jc w:val="both"/>
        <w:rPr>
          <w:b/>
          <w:bCs/>
          <w:noProof/>
          <w:lang w:val="en-US"/>
        </w:rPr>
      </w:pPr>
    </w:p>
    <w:p w14:paraId="6DD3734F" w14:textId="77777777" w:rsidR="004709E8" w:rsidRDefault="004709E8" w:rsidP="71CE8A11">
      <w:pPr>
        <w:pStyle w:val="ListParagraph"/>
        <w:ind w:left="284"/>
        <w:jc w:val="both"/>
        <w:rPr>
          <w:b/>
          <w:bCs/>
          <w:noProof/>
          <w:lang w:val="en-US"/>
        </w:rPr>
      </w:pPr>
    </w:p>
    <w:p w14:paraId="7AD594AB" w14:textId="0C0E1DAC" w:rsidR="71CE8A11" w:rsidRDefault="71CE8A11" w:rsidP="71CE8A11">
      <w:pPr>
        <w:pStyle w:val="ListParagraph"/>
        <w:ind w:left="284"/>
        <w:jc w:val="both"/>
        <w:rPr>
          <w:b/>
          <w:bCs/>
          <w:noProof/>
          <w:lang w:val="en-US"/>
        </w:rPr>
      </w:pPr>
    </w:p>
    <w:p w14:paraId="7842701F" w14:textId="77777777" w:rsidR="00EE38FC" w:rsidRPr="00BB3A7E" w:rsidRDefault="00EE38FC" w:rsidP="00EE38FC">
      <w:pPr>
        <w:pStyle w:val="ListParagraph"/>
        <w:ind w:left="284"/>
        <w:jc w:val="both"/>
        <w:rPr>
          <w:sz w:val="20"/>
          <w:szCs w:val="20"/>
          <w:lang w:val="en-US"/>
        </w:rPr>
      </w:pPr>
    </w:p>
    <w:p w14:paraId="6C0DBFD5" w14:textId="6C4D1013" w:rsidR="00AA296E" w:rsidRDefault="001F2651" w:rsidP="004D7648">
      <w:pPr>
        <w:pBdr>
          <w:bottom w:val="single" w:sz="4" w:space="1" w:color="auto"/>
        </w:pBdr>
        <w:spacing w:after="0"/>
        <w:rPr>
          <w:b/>
          <w:bCs/>
          <w:lang w:val="en-US"/>
        </w:rPr>
      </w:pPr>
      <w:r w:rsidRPr="004F7C8E">
        <w:rPr>
          <w:b/>
          <w:bCs/>
          <w:i/>
          <w:iCs/>
          <w:noProof/>
        </w:rPr>
        <w:lastRenderedPageBreak/>
        <w:drawing>
          <wp:anchor distT="0" distB="0" distL="114300" distR="114300" simplePos="0" relativeHeight="251661312" behindDoc="0" locked="0" layoutInCell="1" allowOverlap="1" wp14:anchorId="1885B257" wp14:editId="7F356020">
            <wp:simplePos x="0" y="0"/>
            <wp:positionH relativeFrom="margin">
              <wp:posOffset>4859655</wp:posOffset>
            </wp:positionH>
            <wp:positionV relativeFrom="page">
              <wp:posOffset>142875</wp:posOffset>
            </wp:positionV>
            <wp:extent cx="1046480" cy="666750"/>
            <wp:effectExtent l="0" t="0" r="1270" b="0"/>
            <wp:wrapSquare wrapText="bothSides"/>
            <wp:docPr id="9445180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46480" cy="666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3E44">
        <w:rPr>
          <w:b/>
          <w:bCs/>
          <w:lang w:val="en-US"/>
        </w:rPr>
        <w:t>ENVER CREEK SECONDARY</w:t>
      </w:r>
      <w:r>
        <w:rPr>
          <w:b/>
          <w:bCs/>
          <w:lang w:val="en-US"/>
        </w:rPr>
        <w:t xml:space="preserve">            </w:t>
      </w:r>
    </w:p>
    <w:p w14:paraId="72F67ECE" w14:textId="756B8F75" w:rsidR="00DF787B" w:rsidRDefault="004D7648" w:rsidP="00086347">
      <w:pPr>
        <w:pBdr>
          <w:bottom w:val="single" w:sz="4" w:space="1" w:color="auto"/>
        </w:pBdr>
        <w:spacing w:after="0"/>
        <w:rPr>
          <w:b/>
          <w:bCs/>
          <w:sz w:val="22"/>
          <w:szCs w:val="22"/>
          <w:lang w:val="en-US"/>
        </w:rPr>
      </w:pPr>
      <w:r w:rsidRPr="00780467">
        <w:rPr>
          <w:b/>
          <w:bCs/>
          <w:sz w:val="22"/>
          <w:szCs w:val="22"/>
          <w:lang w:val="en-US"/>
        </w:rPr>
        <w:t>School Fee Information 202</w:t>
      </w:r>
      <w:r w:rsidR="00EE38FC">
        <w:rPr>
          <w:b/>
          <w:bCs/>
          <w:sz w:val="22"/>
          <w:szCs w:val="22"/>
          <w:lang w:val="en-US"/>
        </w:rPr>
        <w:t>6</w:t>
      </w:r>
      <w:r w:rsidRPr="00780467">
        <w:rPr>
          <w:b/>
          <w:bCs/>
          <w:sz w:val="22"/>
          <w:szCs w:val="22"/>
          <w:lang w:val="en-US"/>
        </w:rPr>
        <w:t>-202</w:t>
      </w:r>
      <w:r w:rsidR="00EE38FC">
        <w:rPr>
          <w:b/>
          <w:bCs/>
          <w:sz w:val="22"/>
          <w:szCs w:val="22"/>
          <w:lang w:val="en-US"/>
        </w:rPr>
        <w:t>7</w:t>
      </w:r>
    </w:p>
    <w:p w14:paraId="2AFBB409" w14:textId="77777777" w:rsidR="00AD2B36" w:rsidRDefault="00AD2B36" w:rsidP="00086347">
      <w:pPr>
        <w:pBdr>
          <w:bottom w:val="single" w:sz="4" w:space="1" w:color="auto"/>
        </w:pBdr>
        <w:spacing w:after="0"/>
        <w:rPr>
          <w:b/>
          <w:bCs/>
          <w:sz w:val="22"/>
          <w:szCs w:val="22"/>
          <w:lang w:val="en-US"/>
        </w:rPr>
      </w:pPr>
    </w:p>
    <w:p w14:paraId="6554629D" w14:textId="7655D41D" w:rsidR="002B70F2" w:rsidRPr="006905B0" w:rsidRDefault="00DF787B" w:rsidP="002B70F2">
      <w:pPr>
        <w:rPr>
          <w:sz w:val="22"/>
          <w:szCs w:val="22"/>
          <w:lang w:val="en-US"/>
        </w:rPr>
      </w:pPr>
      <w:r>
        <w:rPr>
          <w:b/>
          <w:bCs/>
          <w:sz w:val="22"/>
          <w:szCs w:val="22"/>
          <w:shd w:val="clear" w:color="auto" w:fill="C1E4F5" w:themeFill="accent1" w:themeFillTint="33"/>
          <w:lang w:val="en-US"/>
        </w:rPr>
        <w:br/>
      </w:r>
      <w:r w:rsidR="00AA296E" w:rsidRPr="00DF787B">
        <w:rPr>
          <w:b/>
          <w:bCs/>
          <w:sz w:val="22"/>
          <w:szCs w:val="22"/>
          <w:shd w:val="clear" w:color="auto" w:fill="C1E4F5" w:themeFill="accent1" w:themeFillTint="33"/>
          <w:lang w:val="en-US"/>
        </w:rPr>
        <w:t>STUDENT ACTIVITY</w:t>
      </w:r>
      <w:r w:rsidR="002B70F2" w:rsidRPr="00DF787B">
        <w:rPr>
          <w:b/>
          <w:bCs/>
          <w:sz w:val="22"/>
          <w:szCs w:val="22"/>
          <w:shd w:val="clear" w:color="auto" w:fill="C1E4F5" w:themeFill="accent1" w:themeFillTint="33"/>
          <w:lang w:val="en-US"/>
        </w:rPr>
        <w:t xml:space="preserve"> FEE:</w:t>
      </w:r>
      <w:r w:rsidR="0035081A" w:rsidRPr="00DF787B">
        <w:rPr>
          <w:shd w:val="clear" w:color="auto" w:fill="C1E4F5" w:themeFill="accent1" w:themeFillTint="33"/>
        </w:rPr>
        <w:tab/>
      </w:r>
      <w:r w:rsidR="0035081A" w:rsidRPr="00DF787B">
        <w:rPr>
          <w:shd w:val="clear" w:color="auto" w:fill="C1E4F5" w:themeFill="accent1" w:themeFillTint="33"/>
        </w:rPr>
        <w:tab/>
      </w:r>
      <w:r w:rsidR="0035081A" w:rsidRPr="00DF787B">
        <w:rPr>
          <w:shd w:val="clear" w:color="auto" w:fill="C1E4F5" w:themeFill="accent1" w:themeFillTint="33"/>
        </w:rPr>
        <w:tab/>
      </w:r>
      <w:r>
        <w:rPr>
          <w:shd w:val="clear" w:color="auto" w:fill="C1E4F5" w:themeFill="accent1" w:themeFillTint="33"/>
        </w:rPr>
        <w:t xml:space="preserve">                              </w:t>
      </w:r>
      <w:r w:rsidR="0035081A" w:rsidRPr="00DF787B">
        <w:rPr>
          <w:shd w:val="clear" w:color="auto" w:fill="C1E4F5" w:themeFill="accent1" w:themeFillTint="33"/>
        </w:rPr>
        <w:tab/>
      </w:r>
      <w:r w:rsidR="005433C2" w:rsidRPr="00DF787B">
        <w:rPr>
          <w:shd w:val="clear" w:color="auto" w:fill="C1E4F5" w:themeFill="accent1" w:themeFillTint="33"/>
        </w:rPr>
        <w:t xml:space="preserve"> </w:t>
      </w:r>
      <w:r w:rsidR="0035081A" w:rsidRPr="00DF787B">
        <w:rPr>
          <w:shd w:val="clear" w:color="auto" w:fill="C1E4F5" w:themeFill="accent1" w:themeFillTint="33"/>
        </w:rPr>
        <w:tab/>
      </w:r>
      <w:r w:rsidR="005433C2" w:rsidRPr="00DF787B">
        <w:rPr>
          <w:shd w:val="clear" w:color="auto" w:fill="C1E4F5" w:themeFill="accent1" w:themeFillTint="33"/>
        </w:rPr>
        <w:t xml:space="preserve">     </w:t>
      </w:r>
      <w:r w:rsidR="002B70F2" w:rsidRPr="00DF787B">
        <w:rPr>
          <w:b/>
          <w:bCs/>
          <w:sz w:val="22"/>
          <w:szCs w:val="22"/>
          <w:shd w:val="clear" w:color="auto" w:fill="C1E4F5" w:themeFill="accent1" w:themeFillTint="33"/>
          <w:lang w:val="en-US"/>
        </w:rPr>
        <w:t xml:space="preserve">$ </w:t>
      </w:r>
      <w:r w:rsidR="001F3DD1" w:rsidRPr="00DF787B">
        <w:rPr>
          <w:b/>
          <w:bCs/>
          <w:sz w:val="22"/>
          <w:szCs w:val="22"/>
          <w:shd w:val="clear" w:color="auto" w:fill="C1E4F5" w:themeFill="accent1" w:themeFillTint="33"/>
          <w:lang w:val="en-US"/>
        </w:rPr>
        <w:t>2</w:t>
      </w:r>
      <w:r w:rsidR="006316F6" w:rsidRPr="00DF787B">
        <w:rPr>
          <w:b/>
          <w:bCs/>
          <w:sz w:val="22"/>
          <w:szCs w:val="22"/>
          <w:shd w:val="clear" w:color="auto" w:fill="C1E4F5" w:themeFill="accent1" w:themeFillTint="33"/>
          <w:lang w:val="en-US"/>
        </w:rPr>
        <w:t>0</w:t>
      </w:r>
      <w:r w:rsidR="001F3DD1" w:rsidRPr="00DF787B">
        <w:rPr>
          <w:b/>
          <w:bCs/>
          <w:sz w:val="22"/>
          <w:szCs w:val="22"/>
          <w:shd w:val="clear" w:color="auto" w:fill="C1E4F5" w:themeFill="accent1" w:themeFillTint="33"/>
          <w:lang w:val="en-US"/>
        </w:rPr>
        <w:t>.00</w:t>
      </w:r>
      <w:r w:rsidR="008C51C9" w:rsidRPr="00DF787B">
        <w:rPr>
          <w:b/>
          <w:bCs/>
          <w:sz w:val="22"/>
          <w:szCs w:val="22"/>
          <w:shd w:val="clear" w:color="auto" w:fill="C1E4F5" w:themeFill="accent1" w:themeFillTint="33"/>
          <w:lang w:val="en-US"/>
        </w:rPr>
        <w:t xml:space="preserve"> </w:t>
      </w:r>
      <w:r w:rsidR="005433C2" w:rsidRPr="00DF787B">
        <w:rPr>
          <w:b/>
          <w:bCs/>
          <w:sz w:val="22"/>
          <w:szCs w:val="22"/>
          <w:shd w:val="clear" w:color="auto" w:fill="C1E4F5" w:themeFill="accent1" w:themeFillTint="33"/>
          <w:lang w:val="en-US"/>
        </w:rPr>
        <w:t xml:space="preserve">       </w:t>
      </w:r>
      <w:r w:rsidR="002D38C9" w:rsidRPr="00DF787B">
        <w:rPr>
          <w:b/>
          <w:bCs/>
          <w:sz w:val="22"/>
          <w:szCs w:val="22"/>
          <w:bdr w:val="single" w:sz="4" w:space="0" w:color="auto"/>
          <w:shd w:val="clear" w:color="auto" w:fill="C1E4F5" w:themeFill="accent1" w:themeFillTint="33"/>
          <w:lang w:val="en-US"/>
        </w:rPr>
        <w:br/>
      </w:r>
      <w:r w:rsidR="002D38C9">
        <w:rPr>
          <w:sz w:val="22"/>
          <w:szCs w:val="22"/>
          <w:lang w:val="en-US"/>
        </w:rPr>
        <w:t xml:space="preserve"> </w:t>
      </w:r>
      <w:r w:rsidR="006905B0">
        <w:rPr>
          <w:sz w:val="22"/>
          <w:szCs w:val="22"/>
          <w:lang w:val="en-US"/>
        </w:rPr>
        <w:br/>
      </w:r>
      <w:r w:rsidR="002B70F2" w:rsidRPr="002B70F2">
        <w:rPr>
          <w:b/>
          <w:bCs/>
          <w:sz w:val="22"/>
          <w:szCs w:val="22"/>
          <w:lang w:val="en-US"/>
        </w:rPr>
        <w:t>OPTIONAL ENHANCEMENT FEES:</w:t>
      </w:r>
      <w:r w:rsidR="0021667B">
        <w:rPr>
          <w:b/>
          <w:bCs/>
          <w:sz w:val="22"/>
          <w:szCs w:val="22"/>
          <w:lang w:val="en-US"/>
        </w:rPr>
        <w:t xml:space="preserve"> </w:t>
      </w:r>
    </w:p>
    <w:tbl>
      <w:tblPr>
        <w:tblStyle w:val="TableGrid"/>
        <w:tblW w:w="0" w:type="auto"/>
        <w:tblInd w:w="-5" w:type="dxa"/>
        <w:tblLook w:val="04A0" w:firstRow="1" w:lastRow="0" w:firstColumn="1" w:lastColumn="0" w:noHBand="0" w:noVBand="1"/>
      </w:tblPr>
      <w:tblGrid>
        <w:gridCol w:w="5182"/>
        <w:gridCol w:w="557"/>
        <w:gridCol w:w="40"/>
        <w:gridCol w:w="61"/>
        <w:gridCol w:w="468"/>
        <w:gridCol w:w="79"/>
        <w:gridCol w:w="111"/>
        <w:gridCol w:w="417"/>
        <w:gridCol w:w="80"/>
        <w:gridCol w:w="163"/>
        <w:gridCol w:w="606"/>
        <w:gridCol w:w="55"/>
        <w:gridCol w:w="12"/>
        <w:gridCol w:w="656"/>
      </w:tblGrid>
      <w:tr w:rsidR="00A10966" w:rsidRPr="00A10966" w14:paraId="08E24E87" w14:textId="77777777" w:rsidTr="002D4594">
        <w:tc>
          <w:tcPr>
            <w:tcW w:w="8487" w:type="dxa"/>
            <w:gridSpan w:val="14"/>
            <w:shd w:val="clear" w:color="auto" w:fill="C1E4F5" w:themeFill="accent1" w:themeFillTint="33"/>
          </w:tcPr>
          <w:p w14:paraId="61E9D5A6" w14:textId="77777777" w:rsidR="0019292C" w:rsidRDefault="0019292C" w:rsidP="0019292C">
            <w:pPr>
              <w:jc w:val="center"/>
              <w:rPr>
                <w:b/>
                <w:bCs/>
                <w:sz w:val="20"/>
                <w:szCs w:val="20"/>
              </w:rPr>
            </w:pPr>
          </w:p>
          <w:p w14:paraId="0152D410" w14:textId="77777777" w:rsidR="0035081A" w:rsidRDefault="00A10966" w:rsidP="0019292C">
            <w:pPr>
              <w:jc w:val="center"/>
              <w:rPr>
                <w:b/>
                <w:bCs/>
                <w:sz w:val="20"/>
                <w:szCs w:val="20"/>
              </w:rPr>
            </w:pPr>
            <w:r w:rsidRPr="00780467">
              <w:rPr>
                <w:b/>
                <w:bCs/>
                <w:sz w:val="20"/>
                <w:szCs w:val="20"/>
              </w:rPr>
              <w:t xml:space="preserve">OPTIONAL ENHANCEMENTS </w:t>
            </w:r>
            <w:r w:rsidR="0035081A" w:rsidRPr="00780467">
              <w:rPr>
                <w:b/>
                <w:bCs/>
                <w:sz w:val="20"/>
                <w:szCs w:val="20"/>
              </w:rPr>
              <w:t xml:space="preserve">- </w:t>
            </w:r>
            <w:r w:rsidRPr="00780467">
              <w:rPr>
                <w:b/>
                <w:bCs/>
                <w:sz w:val="20"/>
                <w:szCs w:val="20"/>
              </w:rPr>
              <w:t>EDUCATIONAL PROGRAM</w:t>
            </w:r>
            <w:r w:rsidR="00CE6514">
              <w:rPr>
                <w:b/>
                <w:bCs/>
                <w:sz w:val="20"/>
                <w:szCs w:val="20"/>
              </w:rPr>
              <w:t>S</w:t>
            </w:r>
          </w:p>
          <w:p w14:paraId="0EE8827A" w14:textId="0A22537F" w:rsidR="0019292C" w:rsidRPr="00780467" w:rsidRDefault="0019292C" w:rsidP="0019292C">
            <w:pPr>
              <w:jc w:val="center"/>
              <w:rPr>
                <w:b/>
                <w:bCs/>
                <w:sz w:val="20"/>
                <w:szCs w:val="20"/>
              </w:rPr>
            </w:pPr>
          </w:p>
        </w:tc>
      </w:tr>
      <w:tr w:rsidR="000B1435" w:rsidRPr="004D7648" w14:paraId="6B75A565" w14:textId="77777777" w:rsidTr="002D4594">
        <w:tc>
          <w:tcPr>
            <w:tcW w:w="5182" w:type="dxa"/>
            <w:vMerge w:val="restart"/>
            <w:shd w:val="clear" w:color="auto" w:fill="C1E4F5" w:themeFill="accent1" w:themeFillTint="33"/>
          </w:tcPr>
          <w:p w14:paraId="070720B0" w14:textId="3E44A809" w:rsidR="000B1435" w:rsidRPr="00EE38FC" w:rsidRDefault="00101C91" w:rsidP="00916768">
            <w:pPr>
              <w:rPr>
                <w:b/>
                <w:bCs/>
                <w:color w:val="000000" w:themeColor="text1"/>
                <w:sz w:val="21"/>
                <w:szCs w:val="21"/>
              </w:rPr>
            </w:pPr>
            <w:r>
              <w:rPr>
                <w:b/>
                <w:bCs/>
                <w:color w:val="000000" w:themeColor="text1"/>
                <w:sz w:val="21"/>
                <w:szCs w:val="21"/>
              </w:rPr>
              <w:t xml:space="preserve">Course Enhancement Fees </w:t>
            </w:r>
            <w:r>
              <w:rPr>
                <w:i/>
                <w:iCs/>
                <w:sz w:val="16"/>
                <w:szCs w:val="16"/>
              </w:rPr>
              <w:t>Students can elect to enhance their personal projects through purchase of special materials.</w:t>
            </w:r>
          </w:p>
        </w:tc>
        <w:tc>
          <w:tcPr>
            <w:tcW w:w="3305" w:type="dxa"/>
            <w:gridSpan w:val="13"/>
            <w:shd w:val="clear" w:color="auto" w:fill="C1E4F5" w:themeFill="accent1" w:themeFillTint="33"/>
          </w:tcPr>
          <w:p w14:paraId="377DAD7F" w14:textId="77777777" w:rsidR="000B1435" w:rsidRPr="00EE38FC" w:rsidRDefault="000B1435" w:rsidP="00916768">
            <w:pPr>
              <w:jc w:val="center"/>
              <w:rPr>
                <w:b/>
                <w:bCs/>
                <w:color w:val="000000" w:themeColor="text1"/>
                <w:sz w:val="21"/>
                <w:szCs w:val="21"/>
              </w:rPr>
            </w:pPr>
            <w:r w:rsidRPr="00EE38FC">
              <w:rPr>
                <w:b/>
                <w:bCs/>
                <w:color w:val="000000" w:themeColor="text1"/>
                <w:sz w:val="21"/>
                <w:szCs w:val="21"/>
              </w:rPr>
              <w:t>Grade</w:t>
            </w:r>
          </w:p>
        </w:tc>
      </w:tr>
      <w:tr w:rsidR="000B1435" w:rsidRPr="004D7648" w14:paraId="14A92023" w14:textId="77777777" w:rsidTr="002D4594">
        <w:tc>
          <w:tcPr>
            <w:tcW w:w="5182" w:type="dxa"/>
            <w:vMerge/>
          </w:tcPr>
          <w:p w14:paraId="1B56FFBE" w14:textId="77777777" w:rsidR="000B1435" w:rsidRPr="00780467" w:rsidRDefault="000B1435" w:rsidP="00916768">
            <w:pPr>
              <w:rPr>
                <w:sz w:val="20"/>
                <w:szCs w:val="20"/>
              </w:rPr>
            </w:pPr>
          </w:p>
        </w:tc>
        <w:tc>
          <w:tcPr>
            <w:tcW w:w="557" w:type="dxa"/>
          </w:tcPr>
          <w:p w14:paraId="739DCCA6" w14:textId="77777777" w:rsidR="000B1435" w:rsidRPr="00D975E6" w:rsidRDefault="000B1435" w:rsidP="00916768">
            <w:pPr>
              <w:jc w:val="center"/>
              <w:rPr>
                <w:b/>
                <w:bCs/>
                <w:sz w:val="20"/>
                <w:szCs w:val="20"/>
              </w:rPr>
            </w:pPr>
            <w:r w:rsidRPr="00D975E6">
              <w:rPr>
                <w:b/>
                <w:bCs/>
                <w:sz w:val="20"/>
                <w:szCs w:val="20"/>
              </w:rPr>
              <w:t>8</w:t>
            </w:r>
          </w:p>
        </w:tc>
        <w:tc>
          <w:tcPr>
            <w:tcW w:w="569" w:type="dxa"/>
            <w:gridSpan w:val="3"/>
          </w:tcPr>
          <w:p w14:paraId="07C0F817" w14:textId="77777777" w:rsidR="000B1435" w:rsidRPr="00D975E6" w:rsidRDefault="000B1435" w:rsidP="00916768">
            <w:pPr>
              <w:jc w:val="center"/>
              <w:rPr>
                <w:b/>
                <w:bCs/>
                <w:sz w:val="20"/>
                <w:szCs w:val="20"/>
              </w:rPr>
            </w:pPr>
            <w:r w:rsidRPr="00D975E6">
              <w:rPr>
                <w:b/>
                <w:bCs/>
                <w:sz w:val="20"/>
                <w:szCs w:val="20"/>
              </w:rPr>
              <w:t>9</w:t>
            </w:r>
          </w:p>
        </w:tc>
        <w:tc>
          <w:tcPr>
            <w:tcW w:w="607" w:type="dxa"/>
            <w:gridSpan w:val="3"/>
          </w:tcPr>
          <w:p w14:paraId="10FA4088" w14:textId="77777777" w:rsidR="000B1435" w:rsidRPr="00D975E6" w:rsidRDefault="000B1435" w:rsidP="00916768">
            <w:pPr>
              <w:jc w:val="center"/>
              <w:rPr>
                <w:b/>
                <w:bCs/>
                <w:sz w:val="20"/>
                <w:szCs w:val="20"/>
              </w:rPr>
            </w:pPr>
            <w:r w:rsidRPr="00D975E6">
              <w:rPr>
                <w:b/>
                <w:bCs/>
                <w:sz w:val="20"/>
                <w:szCs w:val="20"/>
              </w:rPr>
              <w:t>10</w:t>
            </w:r>
          </w:p>
        </w:tc>
        <w:tc>
          <w:tcPr>
            <w:tcW w:w="849" w:type="dxa"/>
            <w:gridSpan w:val="3"/>
          </w:tcPr>
          <w:p w14:paraId="6B8A6165" w14:textId="77777777" w:rsidR="000B1435" w:rsidRPr="00D975E6" w:rsidRDefault="000B1435" w:rsidP="00916768">
            <w:pPr>
              <w:jc w:val="center"/>
              <w:rPr>
                <w:b/>
                <w:bCs/>
                <w:sz w:val="20"/>
                <w:szCs w:val="20"/>
              </w:rPr>
            </w:pPr>
            <w:r w:rsidRPr="00D975E6">
              <w:rPr>
                <w:b/>
                <w:bCs/>
                <w:sz w:val="20"/>
                <w:szCs w:val="20"/>
              </w:rPr>
              <w:t>11</w:t>
            </w:r>
          </w:p>
        </w:tc>
        <w:tc>
          <w:tcPr>
            <w:tcW w:w="723" w:type="dxa"/>
            <w:gridSpan w:val="3"/>
          </w:tcPr>
          <w:p w14:paraId="36C73E2D" w14:textId="77777777" w:rsidR="000B1435" w:rsidRPr="00D975E6" w:rsidRDefault="000B1435" w:rsidP="00916768">
            <w:pPr>
              <w:jc w:val="center"/>
              <w:rPr>
                <w:b/>
                <w:bCs/>
                <w:sz w:val="20"/>
                <w:szCs w:val="20"/>
              </w:rPr>
            </w:pPr>
            <w:r w:rsidRPr="00D975E6">
              <w:rPr>
                <w:b/>
                <w:bCs/>
                <w:sz w:val="20"/>
                <w:szCs w:val="20"/>
              </w:rPr>
              <w:t>12</w:t>
            </w:r>
          </w:p>
        </w:tc>
      </w:tr>
      <w:tr w:rsidR="00317E8A" w:rsidRPr="004D7648" w14:paraId="4BCD5BBC" w14:textId="3D7A8A7B" w:rsidTr="00F3262E">
        <w:trPr>
          <w:trHeight w:val="602"/>
        </w:trPr>
        <w:tc>
          <w:tcPr>
            <w:tcW w:w="5182" w:type="dxa"/>
          </w:tcPr>
          <w:p w14:paraId="446D951C" w14:textId="77777777" w:rsidR="00317E8A" w:rsidRPr="00317E8A" w:rsidRDefault="00317E8A" w:rsidP="00317E8A">
            <w:pPr>
              <w:rPr>
                <w:i/>
                <w:iCs/>
                <w:sz w:val="20"/>
                <w:szCs w:val="20"/>
              </w:rPr>
            </w:pPr>
            <w:r w:rsidRPr="00317E8A">
              <w:rPr>
                <w:b/>
                <w:bCs/>
                <w:sz w:val="20"/>
                <w:szCs w:val="20"/>
              </w:rPr>
              <w:t>AP (Advanced Placement) Examination Fee (per exam)</w:t>
            </w:r>
            <w:r w:rsidRPr="00317E8A">
              <w:rPr>
                <w:i/>
                <w:iCs/>
                <w:sz w:val="20"/>
                <w:szCs w:val="20"/>
              </w:rPr>
              <w:t xml:space="preserve"> </w:t>
            </w:r>
          </w:p>
          <w:p w14:paraId="73FCFEF1" w14:textId="508A7A86" w:rsidR="00D37D20" w:rsidRPr="00D37D20" w:rsidRDefault="00317E8A" w:rsidP="00D37D20">
            <w:pPr>
              <w:pStyle w:val="NoSpacing"/>
              <w:rPr>
                <w:i/>
                <w:iCs/>
                <w:sz w:val="16"/>
                <w:szCs w:val="16"/>
              </w:rPr>
            </w:pPr>
            <w:r w:rsidRPr="00D37D20">
              <w:rPr>
                <w:i/>
                <w:iCs/>
                <w:sz w:val="16"/>
                <w:szCs w:val="16"/>
              </w:rPr>
              <w:t xml:space="preserve">   The precise cost will be determined closer to payment deadline, taking exchange rate into consideration.</w:t>
            </w:r>
          </w:p>
        </w:tc>
        <w:tc>
          <w:tcPr>
            <w:tcW w:w="3305" w:type="dxa"/>
            <w:gridSpan w:val="13"/>
          </w:tcPr>
          <w:p w14:paraId="36CBA89E" w14:textId="77777777" w:rsidR="003102B8" w:rsidRDefault="003102B8" w:rsidP="003102B8">
            <w:pPr>
              <w:jc w:val="center"/>
              <w:rPr>
                <w:sz w:val="20"/>
                <w:szCs w:val="20"/>
              </w:rPr>
            </w:pPr>
          </w:p>
          <w:p w14:paraId="211F59AA" w14:textId="34869975" w:rsidR="00317E8A" w:rsidRPr="00780467" w:rsidRDefault="00317E8A" w:rsidP="003102B8">
            <w:pPr>
              <w:jc w:val="center"/>
              <w:rPr>
                <w:sz w:val="20"/>
                <w:szCs w:val="20"/>
              </w:rPr>
            </w:pPr>
            <w:r>
              <w:rPr>
                <w:sz w:val="20"/>
                <w:szCs w:val="20"/>
              </w:rPr>
              <w:t>$140 - $150</w:t>
            </w:r>
          </w:p>
        </w:tc>
      </w:tr>
      <w:tr w:rsidR="00101C91" w:rsidRPr="004D7648" w14:paraId="53D7FEC8" w14:textId="2E1668E3" w:rsidTr="002D4594">
        <w:tc>
          <w:tcPr>
            <w:tcW w:w="5182" w:type="dxa"/>
          </w:tcPr>
          <w:p w14:paraId="2ACB2811" w14:textId="2DB6BC19" w:rsidR="00101C91" w:rsidRPr="00787064" w:rsidRDefault="00101C91" w:rsidP="00065857">
            <w:pPr>
              <w:tabs>
                <w:tab w:val="left" w:pos="4212"/>
                <w:tab w:val="right" w:pos="5523"/>
              </w:tabs>
              <w:rPr>
                <w:i/>
                <w:iCs/>
                <w:sz w:val="16"/>
                <w:szCs w:val="16"/>
              </w:rPr>
            </w:pPr>
            <w:r w:rsidRPr="00113B18">
              <w:rPr>
                <w:b/>
                <w:bCs/>
                <w:sz w:val="20"/>
                <w:szCs w:val="20"/>
              </w:rPr>
              <w:t xml:space="preserve">Baking and </w:t>
            </w:r>
            <w:r>
              <w:rPr>
                <w:b/>
                <w:bCs/>
                <w:sz w:val="20"/>
                <w:szCs w:val="20"/>
              </w:rPr>
              <w:t>P</w:t>
            </w:r>
            <w:r w:rsidRPr="00113B18">
              <w:rPr>
                <w:b/>
                <w:bCs/>
                <w:sz w:val="20"/>
                <w:szCs w:val="20"/>
              </w:rPr>
              <w:t xml:space="preserve">astry </w:t>
            </w:r>
            <w:r>
              <w:rPr>
                <w:b/>
                <w:bCs/>
                <w:sz w:val="20"/>
                <w:szCs w:val="20"/>
              </w:rPr>
              <w:t>A</w:t>
            </w:r>
            <w:r w:rsidRPr="00113B18">
              <w:rPr>
                <w:b/>
                <w:bCs/>
                <w:sz w:val="20"/>
                <w:szCs w:val="20"/>
              </w:rPr>
              <w:t>rt</w:t>
            </w:r>
            <w:r w:rsidR="00065857">
              <w:rPr>
                <w:sz w:val="20"/>
                <w:szCs w:val="20"/>
              </w:rPr>
              <w:t xml:space="preserve"> - </w:t>
            </w:r>
            <w:r w:rsidR="00787064">
              <w:rPr>
                <w:sz w:val="16"/>
                <w:szCs w:val="16"/>
              </w:rPr>
              <w:t>M</w:t>
            </w:r>
            <w:r w:rsidRPr="00787064">
              <w:rPr>
                <w:sz w:val="16"/>
                <w:szCs w:val="16"/>
              </w:rPr>
              <w:t>aterials for</w:t>
            </w:r>
            <w:r w:rsidR="00787064">
              <w:rPr>
                <w:sz w:val="16"/>
                <w:szCs w:val="16"/>
              </w:rPr>
              <w:t xml:space="preserve"> d</w:t>
            </w:r>
            <w:r w:rsidRPr="00113B18">
              <w:rPr>
                <w:i/>
                <w:iCs/>
                <w:sz w:val="16"/>
                <w:szCs w:val="16"/>
              </w:rPr>
              <w:t>esign protype</w:t>
            </w:r>
            <w:r w:rsidR="00787064">
              <w:rPr>
                <w:i/>
                <w:iCs/>
                <w:sz w:val="16"/>
                <w:szCs w:val="16"/>
              </w:rPr>
              <w:t>s, specialty ingredients,</w:t>
            </w:r>
            <w:r w:rsidRPr="00113B18">
              <w:rPr>
                <w:i/>
                <w:iCs/>
                <w:sz w:val="16"/>
                <w:szCs w:val="16"/>
              </w:rPr>
              <w:t xml:space="preserve"> cake box</w:t>
            </w:r>
          </w:p>
        </w:tc>
        <w:tc>
          <w:tcPr>
            <w:tcW w:w="658" w:type="dxa"/>
            <w:gridSpan w:val="3"/>
            <w:shd w:val="clear" w:color="auto" w:fill="D9D9D9" w:themeFill="background1" w:themeFillShade="D9"/>
          </w:tcPr>
          <w:p w14:paraId="1B746A36" w14:textId="77777777" w:rsidR="00101C91" w:rsidRDefault="00101C91" w:rsidP="00AE033A">
            <w:pPr>
              <w:jc w:val="center"/>
              <w:rPr>
                <w:sz w:val="20"/>
                <w:szCs w:val="20"/>
              </w:rPr>
            </w:pPr>
          </w:p>
        </w:tc>
        <w:tc>
          <w:tcPr>
            <w:tcW w:w="658" w:type="dxa"/>
            <w:gridSpan w:val="3"/>
            <w:shd w:val="clear" w:color="auto" w:fill="D9D9D9" w:themeFill="background1" w:themeFillShade="D9"/>
          </w:tcPr>
          <w:p w14:paraId="30AA9720" w14:textId="065CA9B5" w:rsidR="00101C91" w:rsidRDefault="00101C91" w:rsidP="00AE033A">
            <w:pPr>
              <w:jc w:val="center"/>
              <w:rPr>
                <w:sz w:val="20"/>
                <w:szCs w:val="20"/>
              </w:rPr>
            </w:pPr>
          </w:p>
        </w:tc>
        <w:tc>
          <w:tcPr>
            <w:tcW w:w="660" w:type="dxa"/>
            <w:gridSpan w:val="3"/>
            <w:shd w:val="clear" w:color="auto" w:fill="D9D9D9" w:themeFill="background1" w:themeFillShade="D9"/>
          </w:tcPr>
          <w:p w14:paraId="3716E1E8" w14:textId="11BA3C5E" w:rsidR="00101C91" w:rsidRDefault="00101C91" w:rsidP="00AE033A">
            <w:pPr>
              <w:tabs>
                <w:tab w:val="left" w:pos="315"/>
              </w:tabs>
              <w:rPr>
                <w:sz w:val="20"/>
                <w:szCs w:val="20"/>
              </w:rPr>
            </w:pPr>
          </w:p>
        </w:tc>
        <w:tc>
          <w:tcPr>
            <w:tcW w:w="661" w:type="dxa"/>
            <w:gridSpan w:val="2"/>
          </w:tcPr>
          <w:p w14:paraId="34AF7C4A" w14:textId="77777777" w:rsidR="00101C91" w:rsidRDefault="00101C91" w:rsidP="00AE033A">
            <w:pPr>
              <w:tabs>
                <w:tab w:val="left" w:pos="315"/>
              </w:tabs>
              <w:rPr>
                <w:sz w:val="20"/>
                <w:szCs w:val="20"/>
              </w:rPr>
            </w:pPr>
          </w:p>
          <w:p w14:paraId="03E560AB" w14:textId="482E563F" w:rsidR="00101C91" w:rsidRDefault="00101C91" w:rsidP="00AE033A">
            <w:pPr>
              <w:tabs>
                <w:tab w:val="left" w:pos="315"/>
              </w:tabs>
              <w:rPr>
                <w:sz w:val="20"/>
                <w:szCs w:val="20"/>
              </w:rPr>
            </w:pPr>
            <w:r>
              <w:rPr>
                <w:sz w:val="20"/>
                <w:szCs w:val="20"/>
              </w:rPr>
              <w:t>$30</w:t>
            </w:r>
          </w:p>
        </w:tc>
        <w:tc>
          <w:tcPr>
            <w:tcW w:w="668" w:type="dxa"/>
            <w:gridSpan w:val="2"/>
          </w:tcPr>
          <w:p w14:paraId="54833252" w14:textId="77777777" w:rsidR="00101C91" w:rsidRDefault="00101C91" w:rsidP="00AE033A">
            <w:pPr>
              <w:tabs>
                <w:tab w:val="left" w:pos="315"/>
              </w:tabs>
              <w:rPr>
                <w:sz w:val="20"/>
                <w:szCs w:val="20"/>
              </w:rPr>
            </w:pPr>
          </w:p>
          <w:p w14:paraId="2CC29BF7" w14:textId="1272ADD3" w:rsidR="00101C91" w:rsidRDefault="00101C91" w:rsidP="00AE033A">
            <w:pPr>
              <w:tabs>
                <w:tab w:val="left" w:pos="315"/>
              </w:tabs>
              <w:rPr>
                <w:sz w:val="20"/>
                <w:szCs w:val="20"/>
              </w:rPr>
            </w:pPr>
            <w:r>
              <w:rPr>
                <w:sz w:val="20"/>
                <w:szCs w:val="20"/>
              </w:rPr>
              <w:t>$30</w:t>
            </w:r>
          </w:p>
        </w:tc>
      </w:tr>
      <w:tr w:rsidR="00AE033A" w:rsidRPr="004D7648" w14:paraId="5C819B3A" w14:textId="77777777" w:rsidTr="002D4594">
        <w:tc>
          <w:tcPr>
            <w:tcW w:w="5182" w:type="dxa"/>
          </w:tcPr>
          <w:p w14:paraId="3A1DBA9C" w14:textId="37CA4EC5" w:rsidR="00AE033A" w:rsidRPr="00780467" w:rsidRDefault="00AE033A" w:rsidP="00AE033A">
            <w:pPr>
              <w:rPr>
                <w:sz w:val="20"/>
                <w:szCs w:val="20"/>
              </w:rPr>
            </w:pPr>
            <w:r>
              <w:rPr>
                <w:b/>
                <w:bCs/>
                <w:sz w:val="20"/>
                <w:szCs w:val="20"/>
              </w:rPr>
              <w:t>Cafeteria Food Safe Certification</w:t>
            </w:r>
          </w:p>
        </w:tc>
        <w:tc>
          <w:tcPr>
            <w:tcW w:w="3305" w:type="dxa"/>
            <w:gridSpan w:val="13"/>
          </w:tcPr>
          <w:p w14:paraId="2A5D6893" w14:textId="08B62534" w:rsidR="00AE033A" w:rsidRPr="00780467" w:rsidRDefault="00AE033A" w:rsidP="00AE033A">
            <w:pPr>
              <w:jc w:val="center"/>
              <w:rPr>
                <w:sz w:val="20"/>
                <w:szCs w:val="20"/>
              </w:rPr>
            </w:pPr>
            <w:r>
              <w:rPr>
                <w:sz w:val="20"/>
                <w:szCs w:val="20"/>
              </w:rPr>
              <w:t>$25</w:t>
            </w:r>
          </w:p>
        </w:tc>
      </w:tr>
      <w:tr w:rsidR="001D39E8" w:rsidRPr="004D7648" w14:paraId="2083D4CE" w14:textId="77777777" w:rsidTr="002D4594">
        <w:tc>
          <w:tcPr>
            <w:tcW w:w="5182" w:type="dxa"/>
          </w:tcPr>
          <w:p w14:paraId="611CA1D4" w14:textId="5FA377CC" w:rsidR="001D39E8" w:rsidRPr="00FD0F72" w:rsidRDefault="001D39E8" w:rsidP="00065857">
            <w:pPr>
              <w:tabs>
                <w:tab w:val="left" w:pos="4212"/>
                <w:tab w:val="right" w:pos="5523"/>
              </w:tabs>
              <w:rPr>
                <w:bCs/>
                <w:i/>
                <w:iCs/>
                <w:sz w:val="16"/>
                <w:szCs w:val="16"/>
              </w:rPr>
            </w:pPr>
            <w:r>
              <w:rPr>
                <w:b/>
                <w:bCs/>
                <w:sz w:val="20"/>
                <w:szCs w:val="20"/>
              </w:rPr>
              <w:t>Food Studies</w:t>
            </w:r>
            <w:r w:rsidR="00065857">
              <w:rPr>
                <w:b/>
                <w:bCs/>
                <w:sz w:val="20"/>
                <w:szCs w:val="20"/>
              </w:rPr>
              <w:t xml:space="preserve"> </w:t>
            </w:r>
            <w:r w:rsidR="00065857" w:rsidRPr="00065857">
              <w:rPr>
                <w:sz w:val="20"/>
                <w:szCs w:val="20"/>
              </w:rPr>
              <w:t>-</w:t>
            </w:r>
            <w:r w:rsidR="00065857">
              <w:rPr>
                <w:b/>
                <w:bCs/>
                <w:sz w:val="20"/>
                <w:szCs w:val="20"/>
              </w:rPr>
              <w:t xml:space="preserve"> </w:t>
            </w:r>
            <w:r w:rsidR="00065857">
              <w:rPr>
                <w:sz w:val="16"/>
                <w:szCs w:val="16"/>
              </w:rPr>
              <w:t>ma</w:t>
            </w:r>
            <w:r w:rsidRPr="004167F5">
              <w:rPr>
                <w:sz w:val="16"/>
                <w:szCs w:val="16"/>
              </w:rPr>
              <w:t>terials for</w:t>
            </w:r>
            <w:r w:rsidR="004167F5">
              <w:rPr>
                <w:sz w:val="16"/>
                <w:szCs w:val="16"/>
              </w:rPr>
              <w:t xml:space="preserve"> </w:t>
            </w:r>
            <w:r w:rsidRPr="002F3094">
              <w:rPr>
                <w:bCs/>
                <w:i/>
                <w:iCs/>
                <w:sz w:val="16"/>
                <w:szCs w:val="16"/>
              </w:rPr>
              <w:t xml:space="preserve">individual design challenge </w:t>
            </w:r>
            <w:r w:rsidR="004167F5" w:rsidRPr="002F3094">
              <w:rPr>
                <w:bCs/>
                <w:i/>
                <w:iCs/>
                <w:sz w:val="16"/>
                <w:szCs w:val="16"/>
              </w:rPr>
              <w:t>projects,</w:t>
            </w:r>
            <w:r w:rsidR="004167F5">
              <w:rPr>
                <w:bCs/>
                <w:i/>
                <w:iCs/>
                <w:sz w:val="16"/>
                <w:szCs w:val="16"/>
              </w:rPr>
              <w:t xml:space="preserve"> labs</w:t>
            </w:r>
            <w:r w:rsidR="00FD0F72">
              <w:rPr>
                <w:bCs/>
                <w:i/>
                <w:iCs/>
                <w:sz w:val="16"/>
                <w:szCs w:val="16"/>
              </w:rPr>
              <w:t xml:space="preserve">, small batch production and </w:t>
            </w:r>
            <w:r w:rsidRPr="002F3094">
              <w:rPr>
                <w:bCs/>
                <w:i/>
                <w:iCs/>
                <w:sz w:val="16"/>
                <w:szCs w:val="16"/>
              </w:rPr>
              <w:t>speciality ingredients</w:t>
            </w:r>
            <w:r w:rsidR="00FD0F72">
              <w:rPr>
                <w:bCs/>
                <w:i/>
                <w:iCs/>
                <w:sz w:val="16"/>
                <w:szCs w:val="16"/>
              </w:rPr>
              <w:t>.</w:t>
            </w:r>
          </w:p>
        </w:tc>
        <w:tc>
          <w:tcPr>
            <w:tcW w:w="658" w:type="dxa"/>
            <w:gridSpan w:val="3"/>
            <w:shd w:val="clear" w:color="auto" w:fill="D9D9D9" w:themeFill="background1" w:themeFillShade="D9"/>
          </w:tcPr>
          <w:p w14:paraId="0E4CDCFE" w14:textId="77777777" w:rsidR="001D39E8" w:rsidRDefault="001D39E8" w:rsidP="00AE033A">
            <w:pPr>
              <w:jc w:val="center"/>
              <w:rPr>
                <w:sz w:val="20"/>
                <w:szCs w:val="20"/>
              </w:rPr>
            </w:pPr>
          </w:p>
        </w:tc>
        <w:tc>
          <w:tcPr>
            <w:tcW w:w="658" w:type="dxa"/>
            <w:gridSpan w:val="3"/>
          </w:tcPr>
          <w:p w14:paraId="22F2232F" w14:textId="77777777" w:rsidR="001D39E8" w:rsidRDefault="001D39E8" w:rsidP="00AE033A">
            <w:pPr>
              <w:jc w:val="center"/>
              <w:rPr>
                <w:sz w:val="20"/>
                <w:szCs w:val="20"/>
              </w:rPr>
            </w:pPr>
          </w:p>
          <w:p w14:paraId="3DFE6011" w14:textId="35C6B3F2" w:rsidR="001D39E8" w:rsidRDefault="001D39E8" w:rsidP="00AE033A">
            <w:pPr>
              <w:jc w:val="center"/>
              <w:rPr>
                <w:sz w:val="20"/>
                <w:szCs w:val="20"/>
              </w:rPr>
            </w:pPr>
            <w:r>
              <w:rPr>
                <w:sz w:val="20"/>
                <w:szCs w:val="20"/>
              </w:rPr>
              <w:t>$20</w:t>
            </w:r>
          </w:p>
        </w:tc>
        <w:tc>
          <w:tcPr>
            <w:tcW w:w="660" w:type="dxa"/>
            <w:gridSpan w:val="3"/>
          </w:tcPr>
          <w:p w14:paraId="304E35B5" w14:textId="77777777" w:rsidR="001D39E8" w:rsidRDefault="001D39E8" w:rsidP="00AE033A">
            <w:pPr>
              <w:jc w:val="center"/>
              <w:rPr>
                <w:sz w:val="20"/>
                <w:szCs w:val="20"/>
              </w:rPr>
            </w:pPr>
          </w:p>
          <w:p w14:paraId="62B83228" w14:textId="16503AA6" w:rsidR="001D39E8" w:rsidRDefault="001D39E8" w:rsidP="00AE033A">
            <w:pPr>
              <w:jc w:val="center"/>
              <w:rPr>
                <w:sz w:val="20"/>
                <w:szCs w:val="20"/>
              </w:rPr>
            </w:pPr>
            <w:r>
              <w:rPr>
                <w:sz w:val="20"/>
                <w:szCs w:val="20"/>
              </w:rPr>
              <w:t>$20</w:t>
            </w:r>
          </w:p>
        </w:tc>
        <w:tc>
          <w:tcPr>
            <w:tcW w:w="661" w:type="dxa"/>
            <w:gridSpan w:val="2"/>
          </w:tcPr>
          <w:p w14:paraId="125B90DB" w14:textId="77777777" w:rsidR="001D39E8" w:rsidRDefault="001D39E8" w:rsidP="00AE033A">
            <w:pPr>
              <w:jc w:val="center"/>
              <w:rPr>
                <w:sz w:val="20"/>
                <w:szCs w:val="20"/>
              </w:rPr>
            </w:pPr>
          </w:p>
          <w:p w14:paraId="4F691B65" w14:textId="1D3943DF" w:rsidR="001D39E8" w:rsidRDefault="001D39E8" w:rsidP="00AE033A">
            <w:pPr>
              <w:jc w:val="center"/>
              <w:rPr>
                <w:sz w:val="20"/>
                <w:szCs w:val="20"/>
              </w:rPr>
            </w:pPr>
            <w:r>
              <w:rPr>
                <w:sz w:val="20"/>
                <w:szCs w:val="20"/>
              </w:rPr>
              <w:t>$30</w:t>
            </w:r>
          </w:p>
        </w:tc>
        <w:tc>
          <w:tcPr>
            <w:tcW w:w="668" w:type="dxa"/>
            <w:gridSpan w:val="2"/>
          </w:tcPr>
          <w:p w14:paraId="0984854B" w14:textId="77777777" w:rsidR="001D39E8" w:rsidRDefault="001D39E8" w:rsidP="00AE033A">
            <w:pPr>
              <w:jc w:val="center"/>
              <w:rPr>
                <w:sz w:val="20"/>
                <w:szCs w:val="20"/>
              </w:rPr>
            </w:pPr>
          </w:p>
          <w:p w14:paraId="22793F73" w14:textId="0D4FB9D8" w:rsidR="001D39E8" w:rsidRDefault="001D39E8" w:rsidP="00AE033A">
            <w:pPr>
              <w:jc w:val="center"/>
              <w:rPr>
                <w:sz w:val="20"/>
                <w:szCs w:val="20"/>
              </w:rPr>
            </w:pPr>
            <w:r>
              <w:rPr>
                <w:sz w:val="20"/>
                <w:szCs w:val="20"/>
              </w:rPr>
              <w:t>$30</w:t>
            </w:r>
          </w:p>
        </w:tc>
      </w:tr>
      <w:tr w:rsidR="003B6FD6" w:rsidRPr="004D7648" w14:paraId="28C05CBA" w14:textId="77777777" w:rsidTr="004167F5">
        <w:trPr>
          <w:trHeight w:val="350"/>
        </w:trPr>
        <w:tc>
          <w:tcPr>
            <w:tcW w:w="5182" w:type="dxa"/>
          </w:tcPr>
          <w:p w14:paraId="09997162" w14:textId="4711F9BF" w:rsidR="003B6FD6" w:rsidRPr="004167F5" w:rsidRDefault="003B6FD6" w:rsidP="004167F5">
            <w:pPr>
              <w:rPr>
                <w:b/>
                <w:bCs/>
                <w:sz w:val="20"/>
                <w:szCs w:val="20"/>
              </w:rPr>
            </w:pPr>
            <w:r>
              <w:rPr>
                <w:b/>
                <w:bCs/>
                <w:sz w:val="20"/>
                <w:szCs w:val="20"/>
              </w:rPr>
              <w:t>Metal</w:t>
            </w:r>
            <w:r w:rsidR="004D7236">
              <w:rPr>
                <w:b/>
                <w:bCs/>
                <w:sz w:val="20"/>
                <w:szCs w:val="20"/>
              </w:rPr>
              <w:t>work</w:t>
            </w:r>
            <w:r w:rsidR="004167F5">
              <w:rPr>
                <w:b/>
                <w:bCs/>
                <w:sz w:val="20"/>
                <w:szCs w:val="20"/>
              </w:rPr>
              <w:t xml:space="preserve"> - </w:t>
            </w:r>
            <w:r w:rsidRPr="004167F5">
              <w:rPr>
                <w:sz w:val="16"/>
                <w:szCs w:val="16"/>
              </w:rPr>
              <w:t>materials for projects</w:t>
            </w:r>
            <w:r w:rsidR="00923E85">
              <w:rPr>
                <w:sz w:val="16"/>
                <w:szCs w:val="16"/>
              </w:rPr>
              <w:t xml:space="preserve"> such as </w:t>
            </w:r>
            <w:r w:rsidR="00065857">
              <w:rPr>
                <w:sz w:val="16"/>
                <w:szCs w:val="16"/>
              </w:rPr>
              <w:t>metal dice, truck, balancing person, piggy bank, pencil case, rings.</w:t>
            </w:r>
          </w:p>
        </w:tc>
        <w:tc>
          <w:tcPr>
            <w:tcW w:w="658" w:type="dxa"/>
            <w:gridSpan w:val="3"/>
            <w:shd w:val="clear" w:color="auto" w:fill="D9D9D9" w:themeFill="background1" w:themeFillShade="D9"/>
          </w:tcPr>
          <w:p w14:paraId="437088F7" w14:textId="77777777" w:rsidR="003B6FD6" w:rsidRDefault="003B6FD6" w:rsidP="00AE033A">
            <w:pPr>
              <w:rPr>
                <w:sz w:val="20"/>
                <w:szCs w:val="20"/>
              </w:rPr>
            </w:pPr>
          </w:p>
          <w:p w14:paraId="7440478F" w14:textId="1C73349E" w:rsidR="003B6FD6" w:rsidRDefault="003B6FD6" w:rsidP="00AE033A">
            <w:pPr>
              <w:rPr>
                <w:sz w:val="20"/>
                <w:szCs w:val="20"/>
              </w:rPr>
            </w:pPr>
          </w:p>
        </w:tc>
        <w:tc>
          <w:tcPr>
            <w:tcW w:w="658" w:type="dxa"/>
            <w:gridSpan w:val="3"/>
          </w:tcPr>
          <w:p w14:paraId="74E545FE" w14:textId="61062691" w:rsidR="003B6FD6" w:rsidRDefault="003B6FD6" w:rsidP="00AE033A">
            <w:pPr>
              <w:jc w:val="center"/>
              <w:rPr>
                <w:sz w:val="20"/>
                <w:szCs w:val="20"/>
              </w:rPr>
            </w:pPr>
            <w:r>
              <w:rPr>
                <w:sz w:val="20"/>
                <w:szCs w:val="20"/>
              </w:rPr>
              <w:t>$10</w:t>
            </w:r>
          </w:p>
        </w:tc>
        <w:tc>
          <w:tcPr>
            <w:tcW w:w="660" w:type="dxa"/>
            <w:gridSpan w:val="3"/>
          </w:tcPr>
          <w:p w14:paraId="1ABB193C" w14:textId="6E80EB5F" w:rsidR="003B6FD6" w:rsidRDefault="003B6FD6" w:rsidP="00AE033A">
            <w:pPr>
              <w:jc w:val="center"/>
              <w:rPr>
                <w:sz w:val="20"/>
                <w:szCs w:val="20"/>
              </w:rPr>
            </w:pPr>
            <w:r>
              <w:rPr>
                <w:sz w:val="20"/>
                <w:szCs w:val="20"/>
              </w:rPr>
              <w:t>$15</w:t>
            </w:r>
          </w:p>
        </w:tc>
        <w:tc>
          <w:tcPr>
            <w:tcW w:w="661" w:type="dxa"/>
            <w:gridSpan w:val="2"/>
          </w:tcPr>
          <w:p w14:paraId="16C3E54C" w14:textId="29F3559D" w:rsidR="003B6FD6" w:rsidRDefault="003B6FD6" w:rsidP="00AE033A">
            <w:pPr>
              <w:jc w:val="center"/>
              <w:rPr>
                <w:sz w:val="20"/>
                <w:szCs w:val="20"/>
              </w:rPr>
            </w:pPr>
            <w:r>
              <w:rPr>
                <w:sz w:val="20"/>
                <w:szCs w:val="20"/>
              </w:rPr>
              <w:t>$15</w:t>
            </w:r>
          </w:p>
        </w:tc>
        <w:tc>
          <w:tcPr>
            <w:tcW w:w="668" w:type="dxa"/>
            <w:gridSpan w:val="2"/>
          </w:tcPr>
          <w:p w14:paraId="5E9F850E" w14:textId="08FBA06B" w:rsidR="003B6FD6" w:rsidRDefault="003B6FD6" w:rsidP="00AE033A">
            <w:pPr>
              <w:jc w:val="center"/>
              <w:rPr>
                <w:sz w:val="20"/>
                <w:szCs w:val="20"/>
              </w:rPr>
            </w:pPr>
            <w:r>
              <w:rPr>
                <w:sz w:val="20"/>
                <w:szCs w:val="20"/>
              </w:rPr>
              <w:t>$15</w:t>
            </w:r>
          </w:p>
        </w:tc>
      </w:tr>
      <w:tr w:rsidR="00F3262E" w:rsidRPr="004D7648" w14:paraId="4F636C70" w14:textId="77777777" w:rsidTr="00281E14">
        <w:tc>
          <w:tcPr>
            <w:tcW w:w="5182" w:type="dxa"/>
          </w:tcPr>
          <w:p w14:paraId="78BFD331" w14:textId="4A8D266E" w:rsidR="00F3262E" w:rsidRPr="00F65E6F" w:rsidRDefault="00F3262E" w:rsidP="00AE033A">
            <w:pPr>
              <w:jc w:val="right"/>
              <w:rPr>
                <w:sz w:val="20"/>
                <w:szCs w:val="20"/>
              </w:rPr>
            </w:pPr>
            <w:r>
              <w:rPr>
                <w:b/>
                <w:bCs/>
                <w:sz w:val="20"/>
                <w:szCs w:val="20"/>
              </w:rPr>
              <w:t xml:space="preserve">Music/Band                                     </w:t>
            </w:r>
            <w:proofErr w:type="spellStart"/>
            <w:r w:rsidRPr="003D64D9">
              <w:rPr>
                <w:sz w:val="16"/>
                <w:szCs w:val="16"/>
              </w:rPr>
              <w:t>Band</w:t>
            </w:r>
            <w:proofErr w:type="spellEnd"/>
            <w:r w:rsidRPr="003D64D9">
              <w:rPr>
                <w:sz w:val="16"/>
                <w:szCs w:val="16"/>
              </w:rPr>
              <w:t xml:space="preserve"> Instruments (full year rental)</w:t>
            </w:r>
          </w:p>
        </w:tc>
        <w:tc>
          <w:tcPr>
            <w:tcW w:w="3305" w:type="dxa"/>
            <w:gridSpan w:val="13"/>
          </w:tcPr>
          <w:p w14:paraId="7215F4F6" w14:textId="5E7E2AE2" w:rsidR="00F3262E" w:rsidRDefault="00F3262E" w:rsidP="00F3262E">
            <w:pPr>
              <w:jc w:val="center"/>
              <w:rPr>
                <w:sz w:val="20"/>
                <w:szCs w:val="20"/>
              </w:rPr>
            </w:pPr>
            <w:r>
              <w:rPr>
                <w:sz w:val="20"/>
                <w:szCs w:val="20"/>
              </w:rPr>
              <w:t>$150</w:t>
            </w:r>
          </w:p>
        </w:tc>
      </w:tr>
      <w:tr w:rsidR="00F3262E" w:rsidRPr="004D7648" w14:paraId="58D944EC" w14:textId="77777777" w:rsidTr="006E47BC">
        <w:tc>
          <w:tcPr>
            <w:tcW w:w="5182" w:type="dxa"/>
          </w:tcPr>
          <w:p w14:paraId="0FE4E42A" w14:textId="3B7679AB" w:rsidR="00F3262E" w:rsidRPr="003D64D9" w:rsidRDefault="00F3262E" w:rsidP="00952C1A">
            <w:pPr>
              <w:jc w:val="right"/>
              <w:rPr>
                <w:sz w:val="16"/>
                <w:szCs w:val="16"/>
              </w:rPr>
            </w:pPr>
            <w:r>
              <w:rPr>
                <w:sz w:val="16"/>
                <w:szCs w:val="16"/>
              </w:rPr>
              <w:t xml:space="preserve"> </w:t>
            </w:r>
            <w:r>
              <w:rPr>
                <w:b/>
                <w:bCs/>
                <w:sz w:val="20"/>
                <w:szCs w:val="20"/>
              </w:rPr>
              <w:t xml:space="preserve">                                   </w:t>
            </w:r>
            <w:r w:rsidRPr="003D64D9">
              <w:rPr>
                <w:sz w:val="16"/>
                <w:szCs w:val="16"/>
              </w:rPr>
              <w:t>Guitars (rental per semester)</w:t>
            </w:r>
          </w:p>
        </w:tc>
        <w:tc>
          <w:tcPr>
            <w:tcW w:w="3305" w:type="dxa"/>
            <w:gridSpan w:val="13"/>
          </w:tcPr>
          <w:p w14:paraId="5B11E70A" w14:textId="45DC27CA" w:rsidR="00F3262E" w:rsidRDefault="00F3262E" w:rsidP="00F3262E">
            <w:pPr>
              <w:jc w:val="center"/>
              <w:rPr>
                <w:sz w:val="20"/>
                <w:szCs w:val="20"/>
              </w:rPr>
            </w:pPr>
            <w:r>
              <w:rPr>
                <w:sz w:val="20"/>
                <w:szCs w:val="20"/>
              </w:rPr>
              <w:t>$30</w:t>
            </w:r>
          </w:p>
        </w:tc>
      </w:tr>
      <w:tr w:rsidR="009C5158" w:rsidRPr="004D7648" w14:paraId="6DCB9B96" w14:textId="77777777" w:rsidTr="009C0C58">
        <w:tc>
          <w:tcPr>
            <w:tcW w:w="5182" w:type="dxa"/>
          </w:tcPr>
          <w:p w14:paraId="48E299AE" w14:textId="69073E26" w:rsidR="009C5158" w:rsidRPr="00474E5C" w:rsidRDefault="00474E5C" w:rsidP="00474E5C">
            <w:pPr>
              <w:rPr>
                <w:sz w:val="20"/>
                <w:szCs w:val="20"/>
              </w:rPr>
            </w:pPr>
            <w:r>
              <w:rPr>
                <w:b/>
                <w:bCs/>
                <w:sz w:val="20"/>
                <w:szCs w:val="20"/>
              </w:rPr>
              <w:t>Robotics</w:t>
            </w:r>
            <w:r>
              <w:rPr>
                <w:sz w:val="20"/>
                <w:szCs w:val="20"/>
              </w:rPr>
              <w:t xml:space="preserve"> </w:t>
            </w:r>
            <w:r w:rsidR="00BD2D03">
              <w:rPr>
                <w:sz w:val="20"/>
                <w:szCs w:val="20"/>
              </w:rPr>
              <w:t>–</w:t>
            </w:r>
            <w:r w:rsidR="00585D93">
              <w:rPr>
                <w:sz w:val="20"/>
                <w:szCs w:val="20"/>
              </w:rPr>
              <w:t xml:space="preserve"> </w:t>
            </w:r>
            <w:r w:rsidR="00585D93" w:rsidRPr="00585D93">
              <w:rPr>
                <w:sz w:val="16"/>
                <w:szCs w:val="16"/>
              </w:rPr>
              <w:t xml:space="preserve">Project #1 </w:t>
            </w:r>
            <w:r w:rsidR="00BD2D03" w:rsidRPr="00585D93">
              <w:rPr>
                <w:sz w:val="16"/>
                <w:szCs w:val="16"/>
              </w:rPr>
              <w:t>materials</w:t>
            </w:r>
          </w:p>
        </w:tc>
        <w:tc>
          <w:tcPr>
            <w:tcW w:w="3305" w:type="dxa"/>
            <w:gridSpan w:val="13"/>
          </w:tcPr>
          <w:p w14:paraId="64C4D27B" w14:textId="0C2F301B" w:rsidR="009C5158" w:rsidRDefault="00BD2D03" w:rsidP="00952C1A">
            <w:pPr>
              <w:jc w:val="center"/>
              <w:rPr>
                <w:sz w:val="20"/>
                <w:szCs w:val="20"/>
              </w:rPr>
            </w:pPr>
            <w:r>
              <w:rPr>
                <w:sz w:val="20"/>
                <w:szCs w:val="20"/>
              </w:rPr>
              <w:t>$35</w:t>
            </w:r>
          </w:p>
        </w:tc>
      </w:tr>
      <w:tr w:rsidR="00BD2D03" w:rsidRPr="004D7648" w14:paraId="44BCF080" w14:textId="77777777" w:rsidTr="00204A4D">
        <w:tc>
          <w:tcPr>
            <w:tcW w:w="5182" w:type="dxa"/>
          </w:tcPr>
          <w:p w14:paraId="29A98B00" w14:textId="114AE46B" w:rsidR="00BD2D03" w:rsidRPr="00BD2D03" w:rsidRDefault="00BD2D03" w:rsidP="00BD2D03">
            <w:pPr>
              <w:rPr>
                <w:sz w:val="16"/>
                <w:szCs w:val="16"/>
              </w:rPr>
            </w:pPr>
            <w:r w:rsidRPr="00BD2D03">
              <w:rPr>
                <w:b/>
                <w:bCs/>
                <w:sz w:val="20"/>
                <w:szCs w:val="20"/>
              </w:rPr>
              <w:t>Robotics</w:t>
            </w:r>
            <w:r>
              <w:rPr>
                <w:b/>
                <w:bCs/>
                <w:sz w:val="16"/>
                <w:szCs w:val="16"/>
              </w:rPr>
              <w:t xml:space="preserve"> </w:t>
            </w:r>
            <w:r>
              <w:rPr>
                <w:sz w:val="16"/>
                <w:szCs w:val="16"/>
              </w:rPr>
              <w:t xml:space="preserve">– </w:t>
            </w:r>
            <w:r w:rsidR="00585D93">
              <w:rPr>
                <w:sz w:val="16"/>
                <w:szCs w:val="16"/>
              </w:rPr>
              <w:t>Project #2 materials</w:t>
            </w:r>
            <w:r>
              <w:rPr>
                <w:sz w:val="16"/>
                <w:szCs w:val="16"/>
              </w:rPr>
              <w:t xml:space="preserve"> </w:t>
            </w:r>
          </w:p>
        </w:tc>
        <w:tc>
          <w:tcPr>
            <w:tcW w:w="3305" w:type="dxa"/>
            <w:gridSpan w:val="13"/>
          </w:tcPr>
          <w:p w14:paraId="161F2AE2" w14:textId="6AACDD2A" w:rsidR="00BD2D03" w:rsidRDefault="00BD2D03" w:rsidP="00952C1A">
            <w:pPr>
              <w:jc w:val="center"/>
              <w:rPr>
                <w:sz w:val="20"/>
                <w:szCs w:val="20"/>
              </w:rPr>
            </w:pPr>
            <w:r>
              <w:rPr>
                <w:sz w:val="20"/>
                <w:szCs w:val="20"/>
              </w:rPr>
              <w:t>$15</w:t>
            </w:r>
          </w:p>
        </w:tc>
      </w:tr>
      <w:tr w:rsidR="00952C1A" w:rsidRPr="004D7648" w14:paraId="7504539B" w14:textId="00F1DA9F" w:rsidTr="00427415">
        <w:trPr>
          <w:trHeight w:val="458"/>
        </w:trPr>
        <w:tc>
          <w:tcPr>
            <w:tcW w:w="5182" w:type="dxa"/>
          </w:tcPr>
          <w:p w14:paraId="0341CF92" w14:textId="469A56BE" w:rsidR="006504BB" w:rsidRPr="00DF025D" w:rsidRDefault="00427415" w:rsidP="006504BB">
            <w:pPr>
              <w:rPr>
                <w:sz w:val="16"/>
                <w:szCs w:val="16"/>
              </w:rPr>
            </w:pPr>
            <w:r>
              <w:rPr>
                <w:b/>
                <w:bCs/>
                <w:sz w:val="20"/>
                <w:szCs w:val="20"/>
              </w:rPr>
              <w:t>W</w:t>
            </w:r>
            <w:r w:rsidR="00952C1A" w:rsidRPr="00FC2C48">
              <w:rPr>
                <w:b/>
                <w:bCs/>
                <w:sz w:val="20"/>
                <w:szCs w:val="20"/>
              </w:rPr>
              <w:t>oodwork</w:t>
            </w:r>
            <w:r w:rsidR="006504BB">
              <w:rPr>
                <w:sz w:val="20"/>
                <w:szCs w:val="20"/>
              </w:rPr>
              <w:t xml:space="preserve"> - m</w:t>
            </w:r>
            <w:r w:rsidR="00952C1A" w:rsidRPr="00923E85">
              <w:rPr>
                <w:sz w:val="16"/>
                <w:szCs w:val="16"/>
              </w:rPr>
              <w:t>aterials for</w:t>
            </w:r>
            <w:r w:rsidR="00065857">
              <w:rPr>
                <w:sz w:val="16"/>
                <w:szCs w:val="16"/>
              </w:rPr>
              <w:t xml:space="preserve"> projects such as c</w:t>
            </w:r>
            <w:r w:rsidR="00952C1A" w:rsidRPr="00FC2C48">
              <w:rPr>
                <w:sz w:val="16"/>
                <w:szCs w:val="16"/>
              </w:rPr>
              <w:t>utting board</w:t>
            </w:r>
            <w:r w:rsidR="00952C1A">
              <w:rPr>
                <w:sz w:val="16"/>
                <w:szCs w:val="16"/>
              </w:rPr>
              <w:t>, j</w:t>
            </w:r>
            <w:r w:rsidR="00952C1A" w:rsidRPr="00FC2C48">
              <w:rPr>
                <w:sz w:val="16"/>
                <w:szCs w:val="16"/>
              </w:rPr>
              <w:t>ewelry box</w:t>
            </w:r>
            <w:r w:rsidR="00952C1A">
              <w:rPr>
                <w:sz w:val="16"/>
                <w:szCs w:val="16"/>
              </w:rPr>
              <w:t xml:space="preserve">, </w:t>
            </w:r>
            <w:r w:rsidR="00952C1A" w:rsidRPr="00FC2C48">
              <w:rPr>
                <w:sz w:val="16"/>
                <w:szCs w:val="16"/>
              </w:rPr>
              <w:t>Shaker cabinet.</w:t>
            </w:r>
            <w:r w:rsidR="00952C1A">
              <w:rPr>
                <w:sz w:val="16"/>
                <w:szCs w:val="16"/>
              </w:rPr>
              <w:t xml:space="preserve"> </w:t>
            </w:r>
          </w:p>
        </w:tc>
        <w:tc>
          <w:tcPr>
            <w:tcW w:w="658" w:type="dxa"/>
            <w:gridSpan w:val="3"/>
            <w:shd w:val="clear" w:color="auto" w:fill="D9D9D9" w:themeFill="background1" w:themeFillShade="D9"/>
          </w:tcPr>
          <w:p w14:paraId="0805BA17" w14:textId="77777777" w:rsidR="00952C1A" w:rsidRDefault="00952C1A" w:rsidP="00952C1A">
            <w:pPr>
              <w:rPr>
                <w:sz w:val="20"/>
                <w:szCs w:val="20"/>
              </w:rPr>
            </w:pPr>
          </w:p>
        </w:tc>
        <w:tc>
          <w:tcPr>
            <w:tcW w:w="658" w:type="dxa"/>
            <w:gridSpan w:val="3"/>
          </w:tcPr>
          <w:p w14:paraId="641F587B" w14:textId="615A79F1" w:rsidR="00952C1A" w:rsidRPr="00AE033A" w:rsidRDefault="00952C1A" w:rsidP="00952C1A">
            <w:pPr>
              <w:jc w:val="center"/>
              <w:rPr>
                <w:sz w:val="20"/>
                <w:szCs w:val="20"/>
              </w:rPr>
            </w:pPr>
            <w:r>
              <w:rPr>
                <w:sz w:val="20"/>
                <w:szCs w:val="20"/>
              </w:rPr>
              <w:t>$35</w:t>
            </w:r>
          </w:p>
        </w:tc>
        <w:tc>
          <w:tcPr>
            <w:tcW w:w="660" w:type="dxa"/>
            <w:gridSpan w:val="3"/>
          </w:tcPr>
          <w:p w14:paraId="2192616B" w14:textId="3CAA59AC" w:rsidR="00952C1A" w:rsidRPr="00AE033A" w:rsidRDefault="00952C1A" w:rsidP="00952C1A">
            <w:pPr>
              <w:jc w:val="center"/>
              <w:rPr>
                <w:sz w:val="20"/>
                <w:szCs w:val="20"/>
              </w:rPr>
            </w:pPr>
            <w:r>
              <w:rPr>
                <w:sz w:val="20"/>
                <w:szCs w:val="20"/>
              </w:rPr>
              <w:t>$50</w:t>
            </w:r>
          </w:p>
        </w:tc>
        <w:tc>
          <w:tcPr>
            <w:tcW w:w="661" w:type="dxa"/>
            <w:gridSpan w:val="2"/>
          </w:tcPr>
          <w:p w14:paraId="07B00D95" w14:textId="14683BE3" w:rsidR="00952C1A" w:rsidRPr="00AE033A" w:rsidRDefault="00952C1A" w:rsidP="00952C1A">
            <w:pPr>
              <w:jc w:val="center"/>
              <w:rPr>
                <w:sz w:val="20"/>
                <w:szCs w:val="20"/>
              </w:rPr>
            </w:pPr>
            <w:r>
              <w:rPr>
                <w:sz w:val="20"/>
                <w:szCs w:val="20"/>
              </w:rPr>
              <w:t>$50</w:t>
            </w:r>
          </w:p>
        </w:tc>
        <w:tc>
          <w:tcPr>
            <w:tcW w:w="668" w:type="dxa"/>
            <w:gridSpan w:val="2"/>
          </w:tcPr>
          <w:p w14:paraId="595CC932" w14:textId="6C8DA331" w:rsidR="00952C1A" w:rsidRPr="00AE033A" w:rsidRDefault="00952C1A" w:rsidP="00952C1A">
            <w:pPr>
              <w:jc w:val="center"/>
              <w:rPr>
                <w:sz w:val="20"/>
                <w:szCs w:val="20"/>
              </w:rPr>
            </w:pPr>
            <w:r>
              <w:rPr>
                <w:sz w:val="20"/>
                <w:szCs w:val="20"/>
              </w:rPr>
              <w:t>$50</w:t>
            </w:r>
          </w:p>
        </w:tc>
      </w:tr>
      <w:tr w:rsidR="00952C1A" w:rsidRPr="004D7648" w14:paraId="44A64C70" w14:textId="039C48B4" w:rsidTr="002D4594">
        <w:tc>
          <w:tcPr>
            <w:tcW w:w="5182" w:type="dxa"/>
            <w:shd w:val="clear" w:color="auto" w:fill="CAEDFB" w:themeFill="accent4" w:themeFillTint="33"/>
          </w:tcPr>
          <w:p w14:paraId="5D84A477" w14:textId="3D027049" w:rsidR="00952C1A" w:rsidRPr="000E0EB0" w:rsidRDefault="00952C1A" w:rsidP="00952C1A">
            <w:pPr>
              <w:rPr>
                <w:sz w:val="21"/>
                <w:szCs w:val="21"/>
              </w:rPr>
            </w:pPr>
            <w:r w:rsidRPr="000E0EB0">
              <w:rPr>
                <w:b/>
                <w:bCs/>
                <w:sz w:val="21"/>
                <w:szCs w:val="21"/>
              </w:rPr>
              <w:t>Workbooks</w:t>
            </w:r>
          </w:p>
        </w:tc>
        <w:tc>
          <w:tcPr>
            <w:tcW w:w="3305" w:type="dxa"/>
            <w:gridSpan w:val="13"/>
            <w:shd w:val="clear" w:color="auto" w:fill="CAEDFB" w:themeFill="accent4" w:themeFillTint="33"/>
          </w:tcPr>
          <w:p w14:paraId="1D9DDA30" w14:textId="4704BF2F" w:rsidR="00952C1A" w:rsidRPr="00780467" w:rsidRDefault="00952C1A" w:rsidP="00952C1A">
            <w:pPr>
              <w:tabs>
                <w:tab w:val="left" w:pos="795"/>
              </w:tabs>
              <w:jc w:val="center"/>
              <w:rPr>
                <w:sz w:val="20"/>
                <w:szCs w:val="20"/>
              </w:rPr>
            </w:pPr>
          </w:p>
        </w:tc>
      </w:tr>
      <w:tr w:rsidR="00952C1A" w:rsidRPr="004D7648" w14:paraId="218D5C7F" w14:textId="5BF75048" w:rsidTr="002D4594">
        <w:tc>
          <w:tcPr>
            <w:tcW w:w="5182" w:type="dxa"/>
          </w:tcPr>
          <w:p w14:paraId="7BCFDBDD" w14:textId="464BEA5B" w:rsidR="00952C1A" w:rsidRDefault="00952C1A" w:rsidP="00952C1A">
            <w:pPr>
              <w:rPr>
                <w:b/>
                <w:bCs/>
                <w:sz w:val="20"/>
                <w:szCs w:val="20"/>
              </w:rPr>
            </w:pPr>
            <w:r>
              <w:rPr>
                <w:b/>
                <w:bCs/>
                <w:sz w:val="20"/>
                <w:szCs w:val="20"/>
              </w:rPr>
              <w:t>Accounting</w:t>
            </w:r>
            <w:r>
              <w:rPr>
                <w:sz w:val="20"/>
                <w:szCs w:val="20"/>
              </w:rPr>
              <w:t xml:space="preserve"> - </w:t>
            </w:r>
            <w:r w:rsidRPr="002A3756">
              <w:rPr>
                <w:i/>
                <w:iCs/>
                <w:sz w:val="16"/>
                <w:szCs w:val="16"/>
              </w:rPr>
              <w:t>Accounting  workbook</w:t>
            </w:r>
          </w:p>
        </w:tc>
        <w:tc>
          <w:tcPr>
            <w:tcW w:w="597" w:type="dxa"/>
            <w:gridSpan w:val="2"/>
            <w:shd w:val="clear" w:color="auto" w:fill="D9D9D9" w:themeFill="background1" w:themeFillShade="D9"/>
          </w:tcPr>
          <w:p w14:paraId="30A5804E" w14:textId="77777777" w:rsidR="00952C1A" w:rsidRPr="004D7648" w:rsidRDefault="00952C1A" w:rsidP="00952C1A">
            <w:pPr>
              <w:jc w:val="center"/>
            </w:pPr>
          </w:p>
        </w:tc>
        <w:tc>
          <w:tcPr>
            <w:tcW w:w="608" w:type="dxa"/>
            <w:gridSpan w:val="3"/>
            <w:shd w:val="clear" w:color="auto" w:fill="D9D9D9" w:themeFill="background1" w:themeFillShade="D9"/>
          </w:tcPr>
          <w:p w14:paraId="583805FA" w14:textId="77777777" w:rsidR="00952C1A" w:rsidRPr="004D7648" w:rsidRDefault="00952C1A" w:rsidP="00952C1A">
            <w:pPr>
              <w:jc w:val="center"/>
            </w:pPr>
          </w:p>
        </w:tc>
        <w:tc>
          <w:tcPr>
            <w:tcW w:w="608" w:type="dxa"/>
            <w:gridSpan w:val="3"/>
            <w:shd w:val="clear" w:color="auto" w:fill="D9D9D9" w:themeFill="background1" w:themeFillShade="D9"/>
          </w:tcPr>
          <w:p w14:paraId="784A3942" w14:textId="77777777" w:rsidR="00952C1A" w:rsidRPr="004D7648" w:rsidRDefault="00952C1A" w:rsidP="00952C1A">
            <w:pPr>
              <w:jc w:val="center"/>
            </w:pPr>
          </w:p>
        </w:tc>
        <w:tc>
          <w:tcPr>
            <w:tcW w:w="836" w:type="dxa"/>
            <w:gridSpan w:val="4"/>
          </w:tcPr>
          <w:p w14:paraId="52839954" w14:textId="7F441EDB" w:rsidR="00952C1A" w:rsidRPr="00CC206B" w:rsidRDefault="00952C1A" w:rsidP="00952C1A">
            <w:pPr>
              <w:jc w:val="center"/>
              <w:rPr>
                <w:sz w:val="20"/>
                <w:szCs w:val="20"/>
              </w:rPr>
            </w:pPr>
            <w:r w:rsidRPr="00CC206B">
              <w:rPr>
                <w:sz w:val="20"/>
                <w:szCs w:val="20"/>
              </w:rPr>
              <w:t>$3</w:t>
            </w:r>
            <w:r>
              <w:rPr>
                <w:sz w:val="20"/>
                <w:szCs w:val="20"/>
              </w:rPr>
              <w:t>2</w:t>
            </w:r>
          </w:p>
        </w:tc>
        <w:tc>
          <w:tcPr>
            <w:tcW w:w="656" w:type="dxa"/>
          </w:tcPr>
          <w:p w14:paraId="39CFB977" w14:textId="664B54B4" w:rsidR="00952C1A" w:rsidRPr="004D7648" w:rsidRDefault="00952C1A" w:rsidP="00952C1A">
            <w:pPr>
              <w:jc w:val="center"/>
            </w:pPr>
            <w:r w:rsidRPr="00CC206B">
              <w:rPr>
                <w:sz w:val="20"/>
                <w:szCs w:val="20"/>
              </w:rPr>
              <w:t>$3</w:t>
            </w:r>
            <w:r>
              <w:rPr>
                <w:sz w:val="20"/>
                <w:szCs w:val="20"/>
              </w:rPr>
              <w:t>2</w:t>
            </w:r>
          </w:p>
        </w:tc>
      </w:tr>
      <w:tr w:rsidR="00716FD7" w:rsidRPr="004D7648" w14:paraId="2D25DD07" w14:textId="77777777" w:rsidTr="0029103B">
        <w:tc>
          <w:tcPr>
            <w:tcW w:w="5182" w:type="dxa"/>
          </w:tcPr>
          <w:p w14:paraId="7D5FD2F4" w14:textId="5654A94E" w:rsidR="00716FD7" w:rsidRPr="00716FD7" w:rsidRDefault="00D017B0" w:rsidP="00952C1A">
            <w:pPr>
              <w:rPr>
                <w:sz w:val="20"/>
                <w:szCs w:val="20"/>
              </w:rPr>
            </w:pPr>
            <w:r>
              <w:rPr>
                <w:b/>
                <w:bCs/>
                <w:sz w:val="20"/>
                <w:szCs w:val="20"/>
              </w:rPr>
              <w:t xml:space="preserve">French </w:t>
            </w:r>
            <w:r>
              <w:rPr>
                <w:sz w:val="20"/>
                <w:szCs w:val="20"/>
              </w:rPr>
              <w:t>-</w:t>
            </w:r>
            <w:r w:rsidR="00716FD7" w:rsidRPr="00716FD7">
              <w:rPr>
                <w:i/>
                <w:iCs/>
                <w:sz w:val="16"/>
                <w:szCs w:val="16"/>
              </w:rPr>
              <w:t xml:space="preserve"> </w:t>
            </w:r>
            <w:proofErr w:type="spellStart"/>
            <w:r w:rsidR="00716FD7" w:rsidRPr="00716FD7">
              <w:rPr>
                <w:i/>
                <w:iCs/>
                <w:sz w:val="16"/>
                <w:szCs w:val="16"/>
              </w:rPr>
              <w:t>D’accord</w:t>
            </w:r>
            <w:proofErr w:type="spellEnd"/>
            <w:r w:rsidR="00716FD7">
              <w:rPr>
                <w:i/>
                <w:iCs/>
                <w:sz w:val="16"/>
                <w:szCs w:val="16"/>
              </w:rPr>
              <w:t xml:space="preserve"> Level 1 workbook</w:t>
            </w:r>
          </w:p>
        </w:tc>
        <w:tc>
          <w:tcPr>
            <w:tcW w:w="597" w:type="dxa"/>
            <w:gridSpan w:val="2"/>
          </w:tcPr>
          <w:p w14:paraId="602CE51B" w14:textId="7B65EB0B" w:rsidR="00716FD7" w:rsidRDefault="00716FD7" w:rsidP="00716FD7">
            <w:pPr>
              <w:rPr>
                <w:sz w:val="20"/>
                <w:szCs w:val="20"/>
              </w:rPr>
            </w:pPr>
            <w:r>
              <w:rPr>
                <w:sz w:val="20"/>
                <w:szCs w:val="20"/>
              </w:rPr>
              <w:t>$40</w:t>
            </w:r>
          </w:p>
        </w:tc>
        <w:tc>
          <w:tcPr>
            <w:tcW w:w="608" w:type="dxa"/>
            <w:gridSpan w:val="3"/>
          </w:tcPr>
          <w:p w14:paraId="355E306D" w14:textId="2362D4FB" w:rsidR="00716FD7" w:rsidRDefault="00716FD7" w:rsidP="00952C1A">
            <w:pPr>
              <w:jc w:val="center"/>
              <w:rPr>
                <w:sz w:val="20"/>
                <w:szCs w:val="20"/>
              </w:rPr>
            </w:pPr>
            <w:r>
              <w:rPr>
                <w:sz w:val="20"/>
                <w:szCs w:val="20"/>
              </w:rPr>
              <w:t>$40</w:t>
            </w:r>
          </w:p>
        </w:tc>
        <w:tc>
          <w:tcPr>
            <w:tcW w:w="608" w:type="dxa"/>
            <w:gridSpan w:val="3"/>
            <w:shd w:val="clear" w:color="auto" w:fill="D9D9D9" w:themeFill="background1" w:themeFillShade="D9"/>
          </w:tcPr>
          <w:p w14:paraId="7974837C" w14:textId="77777777" w:rsidR="00716FD7" w:rsidRDefault="00716FD7" w:rsidP="00952C1A">
            <w:pPr>
              <w:jc w:val="center"/>
              <w:rPr>
                <w:sz w:val="20"/>
                <w:szCs w:val="20"/>
              </w:rPr>
            </w:pPr>
          </w:p>
        </w:tc>
        <w:tc>
          <w:tcPr>
            <w:tcW w:w="836" w:type="dxa"/>
            <w:gridSpan w:val="4"/>
            <w:shd w:val="clear" w:color="auto" w:fill="D9D9D9" w:themeFill="background1" w:themeFillShade="D9"/>
          </w:tcPr>
          <w:p w14:paraId="05E52D9A" w14:textId="77777777" w:rsidR="00716FD7" w:rsidRDefault="00716FD7" w:rsidP="00952C1A">
            <w:pPr>
              <w:jc w:val="center"/>
              <w:rPr>
                <w:sz w:val="20"/>
                <w:szCs w:val="20"/>
              </w:rPr>
            </w:pPr>
          </w:p>
        </w:tc>
        <w:tc>
          <w:tcPr>
            <w:tcW w:w="656" w:type="dxa"/>
            <w:shd w:val="clear" w:color="auto" w:fill="D9D9D9" w:themeFill="background1" w:themeFillShade="D9"/>
          </w:tcPr>
          <w:p w14:paraId="441322AB" w14:textId="77777777" w:rsidR="00716FD7" w:rsidRDefault="00716FD7" w:rsidP="00952C1A">
            <w:pPr>
              <w:jc w:val="center"/>
              <w:rPr>
                <w:sz w:val="20"/>
                <w:szCs w:val="20"/>
              </w:rPr>
            </w:pPr>
          </w:p>
        </w:tc>
      </w:tr>
      <w:tr w:rsidR="00952C1A" w:rsidRPr="004D7648" w14:paraId="6406E153" w14:textId="77777777" w:rsidTr="002D4594">
        <w:tc>
          <w:tcPr>
            <w:tcW w:w="5182" w:type="dxa"/>
          </w:tcPr>
          <w:p w14:paraId="528A5840" w14:textId="20BDF32D" w:rsidR="00952C1A" w:rsidRDefault="00952C1A" w:rsidP="00952C1A">
            <w:pPr>
              <w:rPr>
                <w:b/>
                <w:bCs/>
                <w:sz w:val="20"/>
                <w:szCs w:val="20"/>
              </w:rPr>
            </w:pPr>
            <w:r>
              <w:rPr>
                <w:b/>
                <w:bCs/>
                <w:sz w:val="20"/>
                <w:szCs w:val="20"/>
              </w:rPr>
              <w:t xml:space="preserve">Math </w:t>
            </w:r>
            <w:r w:rsidR="00D017B0">
              <w:rPr>
                <w:b/>
                <w:bCs/>
                <w:sz w:val="20"/>
                <w:szCs w:val="20"/>
              </w:rPr>
              <w:t xml:space="preserve">Foundations </w:t>
            </w:r>
            <w:r w:rsidR="00D017B0">
              <w:rPr>
                <w:sz w:val="20"/>
                <w:szCs w:val="20"/>
              </w:rPr>
              <w:t>–</w:t>
            </w:r>
            <w:r>
              <w:rPr>
                <w:sz w:val="20"/>
                <w:szCs w:val="20"/>
              </w:rPr>
              <w:t xml:space="preserve"> </w:t>
            </w:r>
            <w:r w:rsidRPr="00736C03">
              <w:rPr>
                <w:i/>
                <w:iCs/>
                <w:sz w:val="16"/>
                <w:szCs w:val="16"/>
              </w:rPr>
              <w:t xml:space="preserve">Foundations of Math </w:t>
            </w:r>
            <w:r>
              <w:rPr>
                <w:i/>
                <w:iCs/>
                <w:sz w:val="16"/>
                <w:szCs w:val="16"/>
              </w:rPr>
              <w:t>workbook</w:t>
            </w:r>
          </w:p>
        </w:tc>
        <w:tc>
          <w:tcPr>
            <w:tcW w:w="597" w:type="dxa"/>
            <w:gridSpan w:val="2"/>
            <w:shd w:val="clear" w:color="auto" w:fill="D9D9D9" w:themeFill="background1" w:themeFillShade="D9"/>
          </w:tcPr>
          <w:p w14:paraId="045B3144" w14:textId="77777777" w:rsidR="00952C1A" w:rsidRDefault="00952C1A" w:rsidP="00952C1A">
            <w:pPr>
              <w:jc w:val="center"/>
              <w:rPr>
                <w:sz w:val="20"/>
                <w:szCs w:val="20"/>
              </w:rPr>
            </w:pPr>
          </w:p>
        </w:tc>
        <w:tc>
          <w:tcPr>
            <w:tcW w:w="608" w:type="dxa"/>
            <w:gridSpan w:val="3"/>
            <w:shd w:val="clear" w:color="auto" w:fill="D9D9D9" w:themeFill="background1" w:themeFillShade="D9"/>
          </w:tcPr>
          <w:p w14:paraId="397DB5E6" w14:textId="77777777" w:rsidR="00952C1A" w:rsidRDefault="00952C1A" w:rsidP="00952C1A">
            <w:pPr>
              <w:jc w:val="center"/>
              <w:rPr>
                <w:sz w:val="20"/>
                <w:szCs w:val="20"/>
              </w:rPr>
            </w:pPr>
          </w:p>
        </w:tc>
        <w:tc>
          <w:tcPr>
            <w:tcW w:w="608" w:type="dxa"/>
            <w:gridSpan w:val="3"/>
            <w:shd w:val="clear" w:color="auto" w:fill="D9D9D9" w:themeFill="background1" w:themeFillShade="D9"/>
          </w:tcPr>
          <w:p w14:paraId="26B81B3D" w14:textId="77777777" w:rsidR="00952C1A" w:rsidRDefault="00952C1A" w:rsidP="00952C1A">
            <w:pPr>
              <w:jc w:val="center"/>
              <w:rPr>
                <w:sz w:val="20"/>
                <w:szCs w:val="20"/>
              </w:rPr>
            </w:pPr>
          </w:p>
        </w:tc>
        <w:tc>
          <w:tcPr>
            <w:tcW w:w="836" w:type="dxa"/>
            <w:gridSpan w:val="4"/>
          </w:tcPr>
          <w:p w14:paraId="7FF9AF19" w14:textId="1E16EBF6" w:rsidR="00952C1A" w:rsidRDefault="00952C1A" w:rsidP="00952C1A">
            <w:pPr>
              <w:jc w:val="center"/>
              <w:rPr>
                <w:sz w:val="20"/>
                <w:szCs w:val="20"/>
              </w:rPr>
            </w:pPr>
            <w:r>
              <w:rPr>
                <w:sz w:val="20"/>
                <w:szCs w:val="20"/>
              </w:rPr>
              <w:t>$28.50</w:t>
            </w:r>
          </w:p>
        </w:tc>
        <w:tc>
          <w:tcPr>
            <w:tcW w:w="656" w:type="dxa"/>
          </w:tcPr>
          <w:p w14:paraId="20688018" w14:textId="2C6F2C25" w:rsidR="00952C1A" w:rsidRDefault="00952C1A" w:rsidP="00952C1A">
            <w:pPr>
              <w:jc w:val="center"/>
              <w:rPr>
                <w:sz w:val="20"/>
                <w:szCs w:val="20"/>
              </w:rPr>
            </w:pPr>
            <w:r>
              <w:rPr>
                <w:sz w:val="20"/>
                <w:szCs w:val="20"/>
              </w:rPr>
              <w:t>$40</w:t>
            </w:r>
          </w:p>
        </w:tc>
      </w:tr>
      <w:tr w:rsidR="00952C1A" w:rsidRPr="00CE6514" w14:paraId="506A1FB3" w14:textId="77777777" w:rsidTr="00F73467">
        <w:trPr>
          <w:trHeight w:val="512"/>
        </w:trPr>
        <w:tc>
          <w:tcPr>
            <w:tcW w:w="8487" w:type="dxa"/>
            <w:gridSpan w:val="14"/>
            <w:shd w:val="clear" w:color="auto" w:fill="CAEDFB" w:themeFill="accent4" w:themeFillTint="33"/>
          </w:tcPr>
          <w:p w14:paraId="09E1F10B" w14:textId="77777777" w:rsidR="00952C1A" w:rsidRPr="00190660" w:rsidRDefault="00952C1A" w:rsidP="00952C1A">
            <w:pPr>
              <w:jc w:val="center"/>
              <w:rPr>
                <w:b/>
                <w:bCs/>
                <w:sz w:val="20"/>
                <w:szCs w:val="20"/>
              </w:rPr>
            </w:pPr>
          </w:p>
          <w:p w14:paraId="700CAB11" w14:textId="7CE65572" w:rsidR="00952C1A" w:rsidRDefault="00952C1A" w:rsidP="00952C1A">
            <w:pPr>
              <w:jc w:val="center"/>
              <w:rPr>
                <w:b/>
                <w:bCs/>
                <w:sz w:val="20"/>
                <w:szCs w:val="20"/>
                <w:lang w:val="fr-CA"/>
              </w:rPr>
            </w:pPr>
            <w:r w:rsidRPr="00CE6514">
              <w:rPr>
                <w:b/>
                <w:bCs/>
                <w:sz w:val="20"/>
                <w:szCs w:val="20"/>
                <w:lang w:val="fr-CA"/>
              </w:rPr>
              <w:t>OPTIONAL ENHANCEMENTS - E</w:t>
            </w:r>
            <w:r>
              <w:rPr>
                <w:b/>
                <w:bCs/>
                <w:sz w:val="20"/>
                <w:szCs w:val="20"/>
                <w:lang w:val="fr-CA"/>
              </w:rPr>
              <w:t>XTRA-CURRICULAR ACTIVITIES</w:t>
            </w:r>
          </w:p>
          <w:p w14:paraId="168A3D9B" w14:textId="619E1D96" w:rsidR="00952C1A" w:rsidRPr="00CE6514" w:rsidRDefault="00952C1A" w:rsidP="00952C1A">
            <w:pPr>
              <w:rPr>
                <w:b/>
                <w:bCs/>
                <w:sz w:val="20"/>
                <w:szCs w:val="20"/>
                <w:lang w:val="fr-CA"/>
              </w:rPr>
            </w:pPr>
          </w:p>
        </w:tc>
      </w:tr>
      <w:tr w:rsidR="00952C1A" w:rsidRPr="004D7648" w14:paraId="138655C9" w14:textId="77777777" w:rsidTr="002D4594">
        <w:tc>
          <w:tcPr>
            <w:tcW w:w="5182" w:type="dxa"/>
            <w:vMerge w:val="restart"/>
            <w:shd w:val="clear" w:color="auto" w:fill="C1E4F5" w:themeFill="accent1" w:themeFillTint="33"/>
          </w:tcPr>
          <w:p w14:paraId="1F05FB1F" w14:textId="77777777" w:rsidR="00952C1A" w:rsidRPr="00EE38FC" w:rsidRDefault="00952C1A" w:rsidP="00952C1A">
            <w:pPr>
              <w:rPr>
                <w:b/>
                <w:bCs/>
                <w:color w:val="000000" w:themeColor="text1"/>
                <w:sz w:val="21"/>
                <w:szCs w:val="21"/>
              </w:rPr>
            </w:pPr>
            <w:r w:rsidRPr="00EE38FC">
              <w:rPr>
                <w:b/>
                <w:bCs/>
                <w:color w:val="000000" w:themeColor="text1"/>
                <w:sz w:val="21"/>
                <w:szCs w:val="21"/>
              </w:rPr>
              <w:t>Name of Fee</w:t>
            </w:r>
          </w:p>
        </w:tc>
        <w:tc>
          <w:tcPr>
            <w:tcW w:w="3305" w:type="dxa"/>
            <w:gridSpan w:val="13"/>
            <w:shd w:val="clear" w:color="auto" w:fill="C1E4F5" w:themeFill="accent1" w:themeFillTint="33"/>
          </w:tcPr>
          <w:p w14:paraId="437FA915" w14:textId="77777777" w:rsidR="00952C1A" w:rsidRPr="00EE38FC" w:rsidRDefault="00952C1A" w:rsidP="00952C1A">
            <w:pPr>
              <w:jc w:val="center"/>
              <w:rPr>
                <w:b/>
                <w:bCs/>
                <w:color w:val="000000" w:themeColor="text1"/>
                <w:sz w:val="21"/>
                <w:szCs w:val="21"/>
              </w:rPr>
            </w:pPr>
            <w:r w:rsidRPr="00EE38FC">
              <w:rPr>
                <w:b/>
                <w:bCs/>
                <w:color w:val="000000" w:themeColor="text1"/>
                <w:sz w:val="21"/>
                <w:szCs w:val="21"/>
              </w:rPr>
              <w:t>Grade</w:t>
            </w:r>
          </w:p>
        </w:tc>
      </w:tr>
      <w:tr w:rsidR="00952C1A" w:rsidRPr="004D7648" w14:paraId="68F70E65" w14:textId="77777777" w:rsidTr="002D4594">
        <w:tc>
          <w:tcPr>
            <w:tcW w:w="5182" w:type="dxa"/>
            <w:vMerge/>
          </w:tcPr>
          <w:p w14:paraId="2395BA9E" w14:textId="77777777" w:rsidR="00952C1A" w:rsidRPr="00780467" w:rsidRDefault="00952C1A" w:rsidP="00952C1A">
            <w:pPr>
              <w:rPr>
                <w:sz w:val="20"/>
                <w:szCs w:val="20"/>
              </w:rPr>
            </w:pPr>
          </w:p>
        </w:tc>
        <w:tc>
          <w:tcPr>
            <w:tcW w:w="557" w:type="dxa"/>
          </w:tcPr>
          <w:p w14:paraId="4224F486" w14:textId="77777777" w:rsidR="00952C1A" w:rsidRPr="00D975E6" w:rsidRDefault="00952C1A" w:rsidP="00952C1A">
            <w:pPr>
              <w:jc w:val="center"/>
              <w:rPr>
                <w:b/>
                <w:bCs/>
                <w:sz w:val="20"/>
                <w:szCs w:val="20"/>
              </w:rPr>
            </w:pPr>
            <w:r w:rsidRPr="00D975E6">
              <w:rPr>
                <w:b/>
                <w:bCs/>
                <w:sz w:val="20"/>
                <w:szCs w:val="20"/>
              </w:rPr>
              <w:t>8</w:t>
            </w:r>
          </w:p>
        </w:tc>
        <w:tc>
          <w:tcPr>
            <w:tcW w:w="569" w:type="dxa"/>
            <w:gridSpan w:val="3"/>
          </w:tcPr>
          <w:p w14:paraId="1EC58A34" w14:textId="77777777" w:rsidR="00952C1A" w:rsidRPr="00D975E6" w:rsidRDefault="00952C1A" w:rsidP="00952C1A">
            <w:pPr>
              <w:jc w:val="center"/>
              <w:rPr>
                <w:b/>
                <w:bCs/>
                <w:sz w:val="20"/>
                <w:szCs w:val="20"/>
              </w:rPr>
            </w:pPr>
            <w:r w:rsidRPr="00D975E6">
              <w:rPr>
                <w:b/>
                <w:bCs/>
                <w:sz w:val="20"/>
                <w:szCs w:val="20"/>
              </w:rPr>
              <w:t>9</w:t>
            </w:r>
          </w:p>
        </w:tc>
        <w:tc>
          <w:tcPr>
            <w:tcW w:w="607" w:type="dxa"/>
            <w:gridSpan w:val="3"/>
          </w:tcPr>
          <w:p w14:paraId="1B53B859" w14:textId="77777777" w:rsidR="00952C1A" w:rsidRPr="00D975E6" w:rsidRDefault="00952C1A" w:rsidP="00952C1A">
            <w:pPr>
              <w:jc w:val="center"/>
              <w:rPr>
                <w:b/>
                <w:bCs/>
                <w:sz w:val="20"/>
                <w:szCs w:val="20"/>
              </w:rPr>
            </w:pPr>
            <w:r w:rsidRPr="00D975E6">
              <w:rPr>
                <w:b/>
                <w:bCs/>
                <w:sz w:val="20"/>
                <w:szCs w:val="20"/>
              </w:rPr>
              <w:t>10</w:t>
            </w:r>
          </w:p>
        </w:tc>
        <w:tc>
          <w:tcPr>
            <w:tcW w:w="849" w:type="dxa"/>
            <w:gridSpan w:val="3"/>
          </w:tcPr>
          <w:p w14:paraId="75D3DE6F" w14:textId="77777777" w:rsidR="00952C1A" w:rsidRPr="00D975E6" w:rsidRDefault="00952C1A" w:rsidP="00952C1A">
            <w:pPr>
              <w:jc w:val="center"/>
              <w:rPr>
                <w:b/>
                <w:bCs/>
                <w:sz w:val="20"/>
                <w:szCs w:val="20"/>
              </w:rPr>
            </w:pPr>
            <w:r w:rsidRPr="00D975E6">
              <w:rPr>
                <w:b/>
                <w:bCs/>
                <w:sz w:val="20"/>
                <w:szCs w:val="20"/>
              </w:rPr>
              <w:t>11</w:t>
            </w:r>
          </w:p>
        </w:tc>
        <w:tc>
          <w:tcPr>
            <w:tcW w:w="723" w:type="dxa"/>
            <w:gridSpan w:val="3"/>
          </w:tcPr>
          <w:p w14:paraId="5C0939B0" w14:textId="77777777" w:rsidR="00952C1A" w:rsidRPr="00D975E6" w:rsidRDefault="00952C1A" w:rsidP="00952C1A">
            <w:pPr>
              <w:jc w:val="center"/>
              <w:rPr>
                <w:b/>
                <w:bCs/>
                <w:sz w:val="20"/>
                <w:szCs w:val="20"/>
              </w:rPr>
            </w:pPr>
            <w:r w:rsidRPr="00D975E6">
              <w:rPr>
                <w:b/>
                <w:bCs/>
                <w:sz w:val="20"/>
                <w:szCs w:val="20"/>
              </w:rPr>
              <w:t>12</w:t>
            </w:r>
          </w:p>
        </w:tc>
      </w:tr>
      <w:tr w:rsidR="00952C1A" w:rsidRPr="004D7648" w14:paraId="0B11DEF9" w14:textId="77777777" w:rsidTr="002D4594">
        <w:tc>
          <w:tcPr>
            <w:tcW w:w="5182" w:type="dxa"/>
          </w:tcPr>
          <w:p w14:paraId="6D626E51" w14:textId="18D6BE0C" w:rsidR="00952C1A" w:rsidRPr="00B93FAD" w:rsidRDefault="00952C1A" w:rsidP="00952C1A">
            <w:pPr>
              <w:rPr>
                <w:b/>
                <w:bCs/>
                <w:sz w:val="20"/>
                <w:szCs w:val="20"/>
              </w:rPr>
            </w:pPr>
            <w:r w:rsidRPr="00B93FAD">
              <w:rPr>
                <w:b/>
                <w:bCs/>
                <w:sz w:val="20"/>
                <w:szCs w:val="20"/>
              </w:rPr>
              <w:t>Graduation Ceremony Fee</w:t>
            </w:r>
            <w:r>
              <w:rPr>
                <w:b/>
                <w:bCs/>
                <w:sz w:val="20"/>
                <w:szCs w:val="20"/>
              </w:rPr>
              <w:t xml:space="preserve"> - </w:t>
            </w:r>
            <w:r w:rsidRPr="0020615E">
              <w:rPr>
                <w:i/>
                <w:iCs/>
                <w:sz w:val="16"/>
                <w:szCs w:val="16"/>
              </w:rPr>
              <w:t>facility rental, cap and gown, certificate, decorations</w:t>
            </w:r>
          </w:p>
        </w:tc>
        <w:tc>
          <w:tcPr>
            <w:tcW w:w="557" w:type="dxa"/>
            <w:shd w:val="clear" w:color="auto" w:fill="D1D1D1" w:themeFill="background2" w:themeFillShade="E6"/>
          </w:tcPr>
          <w:p w14:paraId="742F07CB" w14:textId="77777777" w:rsidR="00952C1A" w:rsidRPr="00780467" w:rsidRDefault="00952C1A" w:rsidP="00952C1A">
            <w:pPr>
              <w:jc w:val="center"/>
              <w:rPr>
                <w:sz w:val="20"/>
                <w:szCs w:val="20"/>
              </w:rPr>
            </w:pPr>
          </w:p>
        </w:tc>
        <w:tc>
          <w:tcPr>
            <w:tcW w:w="569" w:type="dxa"/>
            <w:gridSpan w:val="3"/>
            <w:shd w:val="clear" w:color="auto" w:fill="D1D1D1" w:themeFill="background2" w:themeFillShade="E6"/>
          </w:tcPr>
          <w:p w14:paraId="4B4AE604" w14:textId="77777777" w:rsidR="00952C1A" w:rsidRPr="00780467" w:rsidRDefault="00952C1A" w:rsidP="00952C1A">
            <w:pPr>
              <w:jc w:val="center"/>
              <w:rPr>
                <w:sz w:val="20"/>
                <w:szCs w:val="20"/>
              </w:rPr>
            </w:pPr>
          </w:p>
        </w:tc>
        <w:tc>
          <w:tcPr>
            <w:tcW w:w="607" w:type="dxa"/>
            <w:gridSpan w:val="3"/>
            <w:shd w:val="clear" w:color="auto" w:fill="D1D1D1" w:themeFill="background2" w:themeFillShade="E6"/>
          </w:tcPr>
          <w:p w14:paraId="1366F741" w14:textId="77777777" w:rsidR="00952C1A" w:rsidRPr="00780467" w:rsidRDefault="00952C1A" w:rsidP="00952C1A">
            <w:pPr>
              <w:jc w:val="center"/>
              <w:rPr>
                <w:sz w:val="20"/>
                <w:szCs w:val="20"/>
              </w:rPr>
            </w:pPr>
          </w:p>
        </w:tc>
        <w:tc>
          <w:tcPr>
            <w:tcW w:w="849" w:type="dxa"/>
            <w:gridSpan w:val="3"/>
            <w:shd w:val="clear" w:color="auto" w:fill="D1D1D1" w:themeFill="background2" w:themeFillShade="E6"/>
          </w:tcPr>
          <w:p w14:paraId="70283D3F" w14:textId="77777777" w:rsidR="00952C1A" w:rsidRPr="00780467" w:rsidRDefault="00952C1A" w:rsidP="00952C1A">
            <w:pPr>
              <w:jc w:val="center"/>
              <w:rPr>
                <w:sz w:val="20"/>
                <w:szCs w:val="20"/>
              </w:rPr>
            </w:pPr>
          </w:p>
        </w:tc>
        <w:tc>
          <w:tcPr>
            <w:tcW w:w="723" w:type="dxa"/>
            <w:gridSpan w:val="3"/>
          </w:tcPr>
          <w:p w14:paraId="52C28269" w14:textId="75C6D7E8" w:rsidR="00952C1A" w:rsidRPr="00780467" w:rsidRDefault="00952C1A" w:rsidP="00952C1A">
            <w:pPr>
              <w:jc w:val="center"/>
              <w:rPr>
                <w:sz w:val="20"/>
                <w:szCs w:val="20"/>
              </w:rPr>
            </w:pPr>
            <w:r w:rsidRPr="00780467">
              <w:rPr>
                <w:sz w:val="20"/>
                <w:szCs w:val="20"/>
              </w:rPr>
              <w:t>$</w:t>
            </w:r>
            <w:r>
              <w:rPr>
                <w:sz w:val="20"/>
                <w:szCs w:val="20"/>
              </w:rPr>
              <w:t>50</w:t>
            </w:r>
          </w:p>
        </w:tc>
      </w:tr>
      <w:tr w:rsidR="002D4594" w:rsidRPr="004D7648" w14:paraId="19495998" w14:textId="77777777" w:rsidTr="002D4594">
        <w:tc>
          <w:tcPr>
            <w:tcW w:w="5182" w:type="dxa"/>
          </w:tcPr>
          <w:p w14:paraId="01CAB3A4" w14:textId="180452F2" w:rsidR="002D4594" w:rsidRPr="00646509" w:rsidRDefault="002D4594" w:rsidP="002D4594">
            <w:pPr>
              <w:rPr>
                <w:bCs/>
                <w:sz w:val="20"/>
                <w:szCs w:val="20"/>
              </w:rPr>
            </w:pPr>
            <w:r>
              <w:rPr>
                <w:b/>
                <w:sz w:val="20"/>
                <w:szCs w:val="20"/>
              </w:rPr>
              <w:t xml:space="preserve">Yearbook </w:t>
            </w:r>
            <w:r>
              <w:rPr>
                <w:bCs/>
                <w:sz w:val="20"/>
                <w:szCs w:val="20"/>
              </w:rPr>
              <w:t>(</w:t>
            </w:r>
            <w:proofErr w:type="gramStart"/>
            <w:r>
              <w:rPr>
                <w:bCs/>
                <w:sz w:val="20"/>
                <w:szCs w:val="20"/>
              </w:rPr>
              <w:t xml:space="preserve">optional)   </w:t>
            </w:r>
            <w:proofErr w:type="gramEnd"/>
            <w:r>
              <w:rPr>
                <w:bCs/>
                <w:sz w:val="20"/>
                <w:szCs w:val="20"/>
              </w:rPr>
              <w:t xml:space="preserve">                                 </w:t>
            </w:r>
            <w:r w:rsidRPr="00E15DAA">
              <w:rPr>
                <w:bCs/>
                <w:sz w:val="16"/>
                <w:szCs w:val="16"/>
              </w:rPr>
              <w:t>Early Bird price until Jan 1</w:t>
            </w:r>
          </w:p>
        </w:tc>
        <w:tc>
          <w:tcPr>
            <w:tcW w:w="658" w:type="dxa"/>
            <w:gridSpan w:val="3"/>
          </w:tcPr>
          <w:p w14:paraId="7CAE51B9" w14:textId="77777777" w:rsidR="002D4594" w:rsidRPr="00780467" w:rsidRDefault="002D4594" w:rsidP="002D4594">
            <w:pPr>
              <w:jc w:val="center"/>
              <w:rPr>
                <w:sz w:val="20"/>
                <w:szCs w:val="20"/>
              </w:rPr>
            </w:pPr>
            <w:r>
              <w:rPr>
                <w:sz w:val="20"/>
                <w:szCs w:val="20"/>
              </w:rPr>
              <w:t>$60</w:t>
            </w:r>
          </w:p>
        </w:tc>
        <w:tc>
          <w:tcPr>
            <w:tcW w:w="658" w:type="dxa"/>
            <w:gridSpan w:val="3"/>
          </w:tcPr>
          <w:p w14:paraId="46822BE1" w14:textId="09227DE4" w:rsidR="002D4594" w:rsidRPr="00780467" w:rsidRDefault="002D4594" w:rsidP="002D4594">
            <w:pPr>
              <w:jc w:val="center"/>
              <w:rPr>
                <w:sz w:val="20"/>
                <w:szCs w:val="20"/>
              </w:rPr>
            </w:pPr>
            <w:r>
              <w:rPr>
                <w:sz w:val="20"/>
                <w:szCs w:val="20"/>
              </w:rPr>
              <w:t>$60</w:t>
            </w:r>
          </w:p>
        </w:tc>
        <w:tc>
          <w:tcPr>
            <w:tcW w:w="660" w:type="dxa"/>
            <w:gridSpan w:val="3"/>
          </w:tcPr>
          <w:p w14:paraId="0ADA3261" w14:textId="6A8831BA" w:rsidR="002D4594" w:rsidRPr="00780467" w:rsidRDefault="002D4594" w:rsidP="002D4594">
            <w:pPr>
              <w:jc w:val="center"/>
              <w:rPr>
                <w:sz w:val="20"/>
                <w:szCs w:val="20"/>
              </w:rPr>
            </w:pPr>
            <w:r>
              <w:rPr>
                <w:sz w:val="20"/>
                <w:szCs w:val="20"/>
              </w:rPr>
              <w:t>$60</w:t>
            </w:r>
          </w:p>
        </w:tc>
        <w:tc>
          <w:tcPr>
            <w:tcW w:w="661" w:type="dxa"/>
            <w:gridSpan w:val="2"/>
          </w:tcPr>
          <w:p w14:paraId="6FCB6C55" w14:textId="0E808BD5" w:rsidR="002D4594" w:rsidRPr="00780467" w:rsidRDefault="002D4594" w:rsidP="002D4594">
            <w:pPr>
              <w:jc w:val="center"/>
              <w:rPr>
                <w:sz w:val="20"/>
                <w:szCs w:val="20"/>
              </w:rPr>
            </w:pPr>
            <w:r>
              <w:rPr>
                <w:sz w:val="20"/>
                <w:szCs w:val="20"/>
              </w:rPr>
              <w:t>$60</w:t>
            </w:r>
          </w:p>
        </w:tc>
        <w:tc>
          <w:tcPr>
            <w:tcW w:w="668" w:type="dxa"/>
            <w:gridSpan w:val="2"/>
          </w:tcPr>
          <w:p w14:paraId="585A3FAB" w14:textId="32F96691" w:rsidR="002D4594" w:rsidRPr="00780467" w:rsidRDefault="002D4594" w:rsidP="002D4594">
            <w:pPr>
              <w:jc w:val="center"/>
              <w:rPr>
                <w:sz w:val="20"/>
                <w:szCs w:val="20"/>
              </w:rPr>
            </w:pPr>
            <w:r>
              <w:rPr>
                <w:sz w:val="20"/>
                <w:szCs w:val="20"/>
              </w:rPr>
              <w:t>$60</w:t>
            </w:r>
          </w:p>
        </w:tc>
      </w:tr>
      <w:tr w:rsidR="002D4594" w:rsidRPr="004D7648" w14:paraId="6C9EA76D" w14:textId="77777777" w:rsidTr="002D4594">
        <w:tc>
          <w:tcPr>
            <w:tcW w:w="5182" w:type="dxa"/>
          </w:tcPr>
          <w:p w14:paraId="10DFACC4" w14:textId="0A35DE17" w:rsidR="002D4594" w:rsidRPr="00596B2C" w:rsidRDefault="002D4594" w:rsidP="002D4594">
            <w:pPr>
              <w:jc w:val="right"/>
              <w:rPr>
                <w:sz w:val="16"/>
                <w:szCs w:val="16"/>
              </w:rPr>
            </w:pPr>
            <w:r w:rsidRPr="00596B2C">
              <w:rPr>
                <w:sz w:val="16"/>
                <w:szCs w:val="16"/>
              </w:rPr>
              <w:t>Price after Jan 1</w:t>
            </w:r>
          </w:p>
        </w:tc>
        <w:tc>
          <w:tcPr>
            <w:tcW w:w="658" w:type="dxa"/>
            <w:gridSpan w:val="3"/>
          </w:tcPr>
          <w:p w14:paraId="08BD700C" w14:textId="77777777" w:rsidR="002D4594" w:rsidRPr="00780467" w:rsidRDefault="002D4594" w:rsidP="002D4594">
            <w:pPr>
              <w:jc w:val="center"/>
              <w:rPr>
                <w:sz w:val="20"/>
                <w:szCs w:val="20"/>
              </w:rPr>
            </w:pPr>
            <w:r>
              <w:rPr>
                <w:sz w:val="20"/>
                <w:szCs w:val="20"/>
              </w:rPr>
              <w:t>$70</w:t>
            </w:r>
          </w:p>
        </w:tc>
        <w:tc>
          <w:tcPr>
            <w:tcW w:w="658" w:type="dxa"/>
            <w:gridSpan w:val="3"/>
          </w:tcPr>
          <w:p w14:paraId="668033E1" w14:textId="01E7570D" w:rsidR="002D4594" w:rsidRPr="00780467" w:rsidRDefault="002D4594" w:rsidP="002D4594">
            <w:pPr>
              <w:jc w:val="center"/>
              <w:rPr>
                <w:sz w:val="20"/>
                <w:szCs w:val="20"/>
              </w:rPr>
            </w:pPr>
            <w:r>
              <w:rPr>
                <w:sz w:val="20"/>
                <w:szCs w:val="20"/>
              </w:rPr>
              <w:t>$70</w:t>
            </w:r>
          </w:p>
        </w:tc>
        <w:tc>
          <w:tcPr>
            <w:tcW w:w="660" w:type="dxa"/>
            <w:gridSpan w:val="3"/>
          </w:tcPr>
          <w:p w14:paraId="5F532F6E" w14:textId="1128B3E3" w:rsidR="002D4594" w:rsidRPr="00780467" w:rsidRDefault="002D4594" w:rsidP="002D4594">
            <w:pPr>
              <w:jc w:val="center"/>
              <w:rPr>
                <w:sz w:val="20"/>
                <w:szCs w:val="20"/>
              </w:rPr>
            </w:pPr>
            <w:r>
              <w:rPr>
                <w:sz w:val="20"/>
                <w:szCs w:val="20"/>
              </w:rPr>
              <w:t>$70</w:t>
            </w:r>
          </w:p>
        </w:tc>
        <w:tc>
          <w:tcPr>
            <w:tcW w:w="661" w:type="dxa"/>
            <w:gridSpan w:val="2"/>
          </w:tcPr>
          <w:p w14:paraId="154F6FFF" w14:textId="25443C30" w:rsidR="002D4594" w:rsidRPr="00780467" w:rsidRDefault="002D4594" w:rsidP="002D4594">
            <w:pPr>
              <w:jc w:val="center"/>
              <w:rPr>
                <w:sz w:val="20"/>
                <w:szCs w:val="20"/>
              </w:rPr>
            </w:pPr>
            <w:r>
              <w:rPr>
                <w:sz w:val="20"/>
                <w:szCs w:val="20"/>
              </w:rPr>
              <w:t>$70</w:t>
            </w:r>
          </w:p>
        </w:tc>
        <w:tc>
          <w:tcPr>
            <w:tcW w:w="668" w:type="dxa"/>
            <w:gridSpan w:val="2"/>
          </w:tcPr>
          <w:p w14:paraId="6FF38769" w14:textId="46CC2349" w:rsidR="002D4594" w:rsidRPr="00780467" w:rsidRDefault="002D4594" w:rsidP="002D4594">
            <w:pPr>
              <w:jc w:val="center"/>
              <w:rPr>
                <w:sz w:val="20"/>
                <w:szCs w:val="20"/>
              </w:rPr>
            </w:pPr>
            <w:r>
              <w:rPr>
                <w:sz w:val="20"/>
                <w:szCs w:val="20"/>
              </w:rPr>
              <w:t>$70</w:t>
            </w:r>
          </w:p>
        </w:tc>
      </w:tr>
      <w:tr w:rsidR="00F73467" w:rsidRPr="004D7648" w14:paraId="73554496" w14:textId="77777777" w:rsidTr="003C0439">
        <w:tc>
          <w:tcPr>
            <w:tcW w:w="8487" w:type="dxa"/>
            <w:gridSpan w:val="14"/>
          </w:tcPr>
          <w:p w14:paraId="227EBE3F" w14:textId="3AC63CDD" w:rsidR="00F73467" w:rsidRPr="00780467" w:rsidRDefault="00F73467" w:rsidP="002D4594">
            <w:pPr>
              <w:rPr>
                <w:sz w:val="20"/>
                <w:szCs w:val="20"/>
              </w:rPr>
            </w:pPr>
            <w:r w:rsidRPr="00B93FAD">
              <w:rPr>
                <w:b/>
                <w:bCs/>
                <w:sz w:val="20"/>
                <w:szCs w:val="20"/>
              </w:rPr>
              <w:t>Athletics</w:t>
            </w:r>
            <w:r>
              <w:rPr>
                <w:b/>
                <w:bCs/>
                <w:sz w:val="20"/>
                <w:szCs w:val="20"/>
              </w:rPr>
              <w:t xml:space="preserve"> - </w:t>
            </w:r>
            <w:r w:rsidRPr="0020615E">
              <w:rPr>
                <w:i/>
                <w:iCs/>
                <w:sz w:val="16"/>
                <w:szCs w:val="16"/>
              </w:rPr>
              <w:t>League registration fees, insurance fees, referee fees, tournament fees, field rental, program fees</w:t>
            </w:r>
            <w:r>
              <w:rPr>
                <w:i/>
                <w:iCs/>
                <w:sz w:val="16"/>
                <w:szCs w:val="16"/>
              </w:rPr>
              <w:t xml:space="preserve">. </w:t>
            </w:r>
          </w:p>
        </w:tc>
      </w:tr>
      <w:tr w:rsidR="002D4594" w:rsidRPr="004D7648" w14:paraId="44F7CF57" w14:textId="77777777" w:rsidTr="002D4594">
        <w:tc>
          <w:tcPr>
            <w:tcW w:w="5182" w:type="dxa"/>
          </w:tcPr>
          <w:p w14:paraId="2C608CE7" w14:textId="796E09E6" w:rsidR="002D4594" w:rsidRPr="00596B2C" w:rsidRDefault="002D4594" w:rsidP="002D4594">
            <w:pPr>
              <w:jc w:val="right"/>
              <w:rPr>
                <w:sz w:val="16"/>
                <w:szCs w:val="16"/>
              </w:rPr>
            </w:pPr>
            <w:proofErr w:type="spellStart"/>
            <w:r w:rsidRPr="00596B2C">
              <w:rPr>
                <w:sz w:val="16"/>
                <w:szCs w:val="16"/>
              </w:rPr>
              <w:t>Track&amp;Field</w:t>
            </w:r>
            <w:proofErr w:type="spellEnd"/>
            <w:r w:rsidRPr="00596B2C">
              <w:rPr>
                <w:sz w:val="16"/>
                <w:szCs w:val="16"/>
              </w:rPr>
              <w:t>/ Cross Country/ Badminton/Ultimate/ Cricket</w:t>
            </w:r>
          </w:p>
        </w:tc>
        <w:tc>
          <w:tcPr>
            <w:tcW w:w="3305" w:type="dxa"/>
            <w:gridSpan w:val="13"/>
          </w:tcPr>
          <w:p w14:paraId="50FAEA35" w14:textId="465D216C" w:rsidR="002D4594" w:rsidRPr="00780467" w:rsidRDefault="002D4594" w:rsidP="002D4594">
            <w:pPr>
              <w:jc w:val="center"/>
              <w:rPr>
                <w:sz w:val="20"/>
                <w:szCs w:val="20"/>
              </w:rPr>
            </w:pPr>
            <w:r>
              <w:rPr>
                <w:sz w:val="20"/>
                <w:szCs w:val="20"/>
              </w:rPr>
              <w:t>$40</w:t>
            </w:r>
          </w:p>
        </w:tc>
      </w:tr>
      <w:tr w:rsidR="002D4594" w:rsidRPr="004D7648" w14:paraId="3744DB7E" w14:textId="77777777" w:rsidTr="002D4594">
        <w:tc>
          <w:tcPr>
            <w:tcW w:w="5182" w:type="dxa"/>
          </w:tcPr>
          <w:p w14:paraId="07090042" w14:textId="2999E901" w:rsidR="002D4594" w:rsidRPr="00596B2C" w:rsidRDefault="002D4594" w:rsidP="002D4594">
            <w:pPr>
              <w:jc w:val="right"/>
              <w:rPr>
                <w:sz w:val="16"/>
                <w:szCs w:val="16"/>
              </w:rPr>
            </w:pPr>
            <w:r w:rsidRPr="00596B2C">
              <w:rPr>
                <w:sz w:val="16"/>
                <w:szCs w:val="16"/>
              </w:rPr>
              <w:t>Grade 8 Volleyball / Soccer / Kabaddi / Wrestling</w:t>
            </w:r>
          </w:p>
        </w:tc>
        <w:tc>
          <w:tcPr>
            <w:tcW w:w="3305" w:type="dxa"/>
            <w:gridSpan w:val="13"/>
          </w:tcPr>
          <w:p w14:paraId="560FCD53" w14:textId="5AA38770" w:rsidR="002D4594" w:rsidRPr="00780467" w:rsidRDefault="002D4594" w:rsidP="002D4594">
            <w:pPr>
              <w:jc w:val="center"/>
              <w:rPr>
                <w:sz w:val="20"/>
                <w:szCs w:val="20"/>
              </w:rPr>
            </w:pPr>
            <w:r>
              <w:rPr>
                <w:sz w:val="20"/>
                <w:szCs w:val="20"/>
              </w:rPr>
              <w:t>$80</w:t>
            </w:r>
          </w:p>
        </w:tc>
      </w:tr>
      <w:tr w:rsidR="002D4594" w:rsidRPr="004D7648" w14:paraId="1632F4CC" w14:textId="77777777" w:rsidTr="002D4594">
        <w:tc>
          <w:tcPr>
            <w:tcW w:w="5182" w:type="dxa"/>
          </w:tcPr>
          <w:p w14:paraId="0983CC5F" w14:textId="4B76BAD5" w:rsidR="002D4594" w:rsidRPr="00596B2C" w:rsidRDefault="002D4594" w:rsidP="002D4594">
            <w:pPr>
              <w:jc w:val="right"/>
              <w:rPr>
                <w:sz w:val="16"/>
                <w:szCs w:val="16"/>
              </w:rPr>
            </w:pPr>
            <w:r w:rsidRPr="00596B2C">
              <w:rPr>
                <w:sz w:val="16"/>
                <w:szCs w:val="16"/>
              </w:rPr>
              <w:t>Grade 8 Basketball / Junior and Senior Volleyball</w:t>
            </w:r>
          </w:p>
        </w:tc>
        <w:tc>
          <w:tcPr>
            <w:tcW w:w="3305" w:type="dxa"/>
            <w:gridSpan w:val="13"/>
          </w:tcPr>
          <w:p w14:paraId="4DBAE6BE" w14:textId="0A499B1F" w:rsidR="002D4594" w:rsidRPr="00780467" w:rsidRDefault="002D4594" w:rsidP="002D4594">
            <w:pPr>
              <w:jc w:val="center"/>
              <w:rPr>
                <w:sz w:val="20"/>
                <w:szCs w:val="20"/>
              </w:rPr>
            </w:pPr>
            <w:r>
              <w:rPr>
                <w:sz w:val="20"/>
                <w:szCs w:val="20"/>
              </w:rPr>
              <w:t>$100</w:t>
            </w:r>
          </w:p>
        </w:tc>
      </w:tr>
      <w:tr w:rsidR="002D4594" w:rsidRPr="004D7648" w14:paraId="5FD80EEE" w14:textId="77777777" w:rsidTr="002D4594">
        <w:tc>
          <w:tcPr>
            <w:tcW w:w="5182" w:type="dxa"/>
          </w:tcPr>
          <w:p w14:paraId="6794985D" w14:textId="0C3AFD21" w:rsidR="002D4594" w:rsidRPr="00596B2C" w:rsidRDefault="002D4594" w:rsidP="002D4594">
            <w:pPr>
              <w:jc w:val="right"/>
              <w:rPr>
                <w:sz w:val="16"/>
                <w:szCs w:val="16"/>
              </w:rPr>
            </w:pPr>
            <w:r w:rsidRPr="00596B2C">
              <w:rPr>
                <w:sz w:val="16"/>
                <w:szCs w:val="16"/>
              </w:rPr>
              <w:t>Basketball – Junior</w:t>
            </w:r>
          </w:p>
        </w:tc>
        <w:tc>
          <w:tcPr>
            <w:tcW w:w="3305" w:type="dxa"/>
            <w:gridSpan w:val="13"/>
          </w:tcPr>
          <w:p w14:paraId="4AA6109C" w14:textId="5BF15A02" w:rsidR="002D4594" w:rsidRDefault="002D4594" w:rsidP="002D4594">
            <w:pPr>
              <w:jc w:val="center"/>
              <w:rPr>
                <w:sz w:val="20"/>
                <w:szCs w:val="20"/>
              </w:rPr>
            </w:pPr>
            <w:r>
              <w:rPr>
                <w:sz w:val="20"/>
                <w:szCs w:val="20"/>
              </w:rPr>
              <w:t>$150</w:t>
            </w:r>
          </w:p>
        </w:tc>
      </w:tr>
      <w:tr w:rsidR="002D4594" w:rsidRPr="004D7648" w14:paraId="4A07918B" w14:textId="77777777" w:rsidTr="002D4594">
        <w:tc>
          <w:tcPr>
            <w:tcW w:w="5182" w:type="dxa"/>
          </w:tcPr>
          <w:p w14:paraId="62D655E7" w14:textId="706B94A9" w:rsidR="002D4594" w:rsidRPr="00596B2C" w:rsidRDefault="002D4594" w:rsidP="002D4594">
            <w:pPr>
              <w:jc w:val="right"/>
              <w:rPr>
                <w:sz w:val="16"/>
                <w:szCs w:val="16"/>
              </w:rPr>
            </w:pPr>
            <w:r w:rsidRPr="00596B2C">
              <w:rPr>
                <w:sz w:val="16"/>
                <w:szCs w:val="16"/>
              </w:rPr>
              <w:t xml:space="preserve">Basketball - Senior </w:t>
            </w:r>
          </w:p>
        </w:tc>
        <w:tc>
          <w:tcPr>
            <w:tcW w:w="3305" w:type="dxa"/>
            <w:gridSpan w:val="13"/>
          </w:tcPr>
          <w:p w14:paraId="53AA5EE6" w14:textId="4B42C024" w:rsidR="002D4594" w:rsidRDefault="002D4594" w:rsidP="002D4594">
            <w:pPr>
              <w:jc w:val="center"/>
              <w:rPr>
                <w:sz w:val="20"/>
                <w:szCs w:val="20"/>
              </w:rPr>
            </w:pPr>
            <w:r>
              <w:rPr>
                <w:sz w:val="20"/>
                <w:szCs w:val="20"/>
              </w:rPr>
              <w:t>$200</w:t>
            </w:r>
          </w:p>
        </w:tc>
      </w:tr>
      <w:tr w:rsidR="002D4594" w:rsidRPr="004D7648" w14:paraId="5C87A406" w14:textId="77777777" w:rsidTr="002D4594">
        <w:tc>
          <w:tcPr>
            <w:tcW w:w="8487" w:type="dxa"/>
            <w:gridSpan w:val="14"/>
          </w:tcPr>
          <w:p w14:paraId="2251C0B8" w14:textId="305FEABA" w:rsidR="002D4594" w:rsidRPr="00137CBC" w:rsidRDefault="002D4594" w:rsidP="002D4594">
            <w:pPr>
              <w:pStyle w:val="BodyText"/>
              <w:rPr>
                <w:rFonts w:asciiTheme="minorHAnsi" w:hAnsiTheme="minorHAnsi"/>
                <w:sz w:val="16"/>
                <w:szCs w:val="16"/>
              </w:rPr>
            </w:pPr>
            <w:r w:rsidRPr="00137CBC">
              <w:rPr>
                <w:rFonts w:asciiTheme="minorHAnsi" w:hAnsiTheme="minorHAnsi"/>
                <w:b/>
                <w:bCs/>
                <w:sz w:val="16"/>
                <w:szCs w:val="16"/>
              </w:rPr>
              <w:t xml:space="preserve">  *</w:t>
            </w:r>
            <w:r w:rsidRPr="00137CBC">
              <w:rPr>
                <w:rFonts w:asciiTheme="minorHAnsi" w:hAnsiTheme="minorHAnsi"/>
                <w:sz w:val="16"/>
                <w:szCs w:val="16"/>
              </w:rPr>
              <w:t>Multi-Sport Athletes: Athletes that have paid for a sport that costs more than $80 in the school year, can have $40 waived off an additional sport that costs more than $80.  The athlete needs to present a receipt from school cash online to the Athletic Director.</w:t>
            </w:r>
          </w:p>
          <w:p w14:paraId="6092384E" w14:textId="00B6D1F3" w:rsidR="002D4594" w:rsidRPr="00137CBC" w:rsidRDefault="002D4594" w:rsidP="002D4594">
            <w:pPr>
              <w:pStyle w:val="BodyText"/>
              <w:rPr>
                <w:rFonts w:asciiTheme="minorHAnsi" w:hAnsiTheme="minorHAnsi"/>
                <w:sz w:val="16"/>
                <w:szCs w:val="16"/>
              </w:rPr>
            </w:pPr>
            <w:r w:rsidRPr="00137CBC">
              <w:rPr>
                <w:rFonts w:asciiTheme="minorHAnsi" w:hAnsiTheme="minorHAnsi"/>
                <w:sz w:val="16"/>
                <w:szCs w:val="16"/>
              </w:rPr>
              <w:t xml:space="preserve">   *If an athlete does not return their uniform at the end of the season, the athlete will be charged a replacement uniform charge as determined by the Athletic Director.</w:t>
            </w:r>
          </w:p>
          <w:p w14:paraId="3BA24D98" w14:textId="62D4903C" w:rsidR="002D4594" w:rsidRDefault="002D4594" w:rsidP="002D4594">
            <w:pPr>
              <w:pStyle w:val="BodyText"/>
            </w:pPr>
            <w:r w:rsidRPr="00137CBC">
              <w:rPr>
                <w:rFonts w:asciiTheme="minorHAnsi" w:hAnsiTheme="minorHAnsi"/>
                <w:sz w:val="16"/>
                <w:szCs w:val="16"/>
              </w:rPr>
              <w:t xml:space="preserve">   *Athletic fees need to be paid in the year that they play, or they will not be able to play the next year until the fee is paid.</w:t>
            </w:r>
          </w:p>
        </w:tc>
      </w:tr>
    </w:tbl>
    <w:p w14:paraId="7825AD18" w14:textId="77777777" w:rsidR="00283A26" w:rsidRDefault="00283A26" w:rsidP="00F37C04">
      <w:pPr>
        <w:widowControl w:val="0"/>
        <w:autoSpaceDE w:val="0"/>
        <w:autoSpaceDN w:val="0"/>
        <w:adjustRightInd w:val="0"/>
        <w:spacing w:before="1" w:after="0" w:line="261" w:lineRule="exact"/>
        <w:jc w:val="both"/>
        <w:rPr>
          <w:rFonts w:cstheme="minorHAnsi"/>
          <w:b/>
        </w:rPr>
      </w:pPr>
    </w:p>
    <w:p w14:paraId="2B579C16" w14:textId="77777777" w:rsidR="00BB3A7E" w:rsidRDefault="00BB3A7E" w:rsidP="004D7648">
      <w:pPr>
        <w:widowControl w:val="0"/>
        <w:pBdr>
          <w:bottom w:val="single" w:sz="4" w:space="1" w:color="auto"/>
        </w:pBdr>
        <w:autoSpaceDE w:val="0"/>
        <w:autoSpaceDN w:val="0"/>
        <w:adjustRightInd w:val="0"/>
        <w:spacing w:before="1" w:after="0" w:line="261" w:lineRule="exact"/>
        <w:jc w:val="both"/>
        <w:rPr>
          <w:rFonts w:cstheme="minorHAnsi"/>
          <w:b/>
        </w:rPr>
      </w:pPr>
    </w:p>
    <w:p w14:paraId="3BC24542" w14:textId="59F67C0D" w:rsidR="00F37C04" w:rsidRPr="00DB6DA0" w:rsidRDefault="00F37C04" w:rsidP="004D7648">
      <w:pPr>
        <w:widowControl w:val="0"/>
        <w:pBdr>
          <w:bottom w:val="single" w:sz="4" w:space="1" w:color="auto"/>
        </w:pBdr>
        <w:autoSpaceDE w:val="0"/>
        <w:autoSpaceDN w:val="0"/>
        <w:adjustRightInd w:val="0"/>
        <w:spacing w:before="1" w:after="0" w:line="261" w:lineRule="exact"/>
        <w:jc w:val="both"/>
        <w:rPr>
          <w:rFonts w:cstheme="minorHAnsi"/>
          <w:b/>
        </w:rPr>
      </w:pPr>
      <w:r w:rsidRPr="00DB6DA0">
        <w:rPr>
          <w:rFonts w:cstheme="minorHAnsi"/>
          <w:b/>
        </w:rPr>
        <w:t>Appendix</w:t>
      </w:r>
      <w:r w:rsidR="00ED15D1">
        <w:rPr>
          <w:rFonts w:cstheme="minorHAnsi"/>
          <w:b/>
        </w:rPr>
        <w:t xml:space="preserve"> A</w:t>
      </w:r>
      <w:r w:rsidRPr="00DB6DA0">
        <w:rPr>
          <w:rFonts w:cstheme="minorHAnsi"/>
          <w:b/>
        </w:rPr>
        <w:t xml:space="preserve">: </w:t>
      </w:r>
      <w:r w:rsidR="00BB3A7E">
        <w:rPr>
          <w:rFonts w:cstheme="minorHAnsi"/>
          <w:b/>
        </w:rPr>
        <w:t>Additional Information</w:t>
      </w:r>
      <w:r w:rsidRPr="00DB6DA0">
        <w:rPr>
          <w:rFonts w:cstheme="minorHAnsi"/>
          <w:b/>
        </w:rPr>
        <w:t xml:space="preserve"> School Fees</w:t>
      </w:r>
    </w:p>
    <w:p w14:paraId="22BFDE96" w14:textId="77777777" w:rsidR="00F37C04" w:rsidRPr="00DB6DA0" w:rsidRDefault="00F37C04" w:rsidP="00F37C04">
      <w:pPr>
        <w:widowControl w:val="0"/>
        <w:autoSpaceDE w:val="0"/>
        <w:autoSpaceDN w:val="0"/>
        <w:adjustRightInd w:val="0"/>
        <w:spacing w:before="1" w:after="0" w:line="261" w:lineRule="exact"/>
        <w:jc w:val="both"/>
        <w:rPr>
          <w:rFonts w:cstheme="minorHAnsi"/>
          <w:b/>
        </w:rPr>
      </w:pPr>
    </w:p>
    <w:p w14:paraId="777885BF" w14:textId="1D54904B" w:rsidR="00EE38FC" w:rsidRPr="0026182A" w:rsidRDefault="00EE38FC" w:rsidP="00F37C04">
      <w:pPr>
        <w:widowControl w:val="0"/>
        <w:autoSpaceDE w:val="0"/>
        <w:autoSpaceDN w:val="0"/>
        <w:adjustRightInd w:val="0"/>
        <w:spacing w:before="1" w:after="0" w:line="261" w:lineRule="exact"/>
        <w:jc w:val="both"/>
        <w:rPr>
          <w:sz w:val="20"/>
          <w:szCs w:val="20"/>
        </w:rPr>
      </w:pPr>
      <w:r w:rsidRPr="33127C98">
        <w:rPr>
          <w:sz w:val="20"/>
          <w:szCs w:val="20"/>
        </w:rPr>
        <w:t xml:space="preserve">Instruction is provided free of charge to all students registered in a school’s educational program sufficient to meet the general requirements of graduation, and </w:t>
      </w:r>
      <w:r w:rsidR="18538464" w:rsidRPr="009746B8">
        <w:rPr>
          <w:sz w:val="20"/>
          <w:szCs w:val="20"/>
        </w:rPr>
        <w:t>the school</w:t>
      </w:r>
      <w:r w:rsidRPr="33127C98">
        <w:rPr>
          <w:sz w:val="20"/>
          <w:szCs w:val="20"/>
        </w:rPr>
        <w:t xml:space="preserve"> shall provide free of charge any resource material necessary to participate in that program.  The School Act permits the charging of fees for certain items.  </w:t>
      </w:r>
      <w:r w:rsidRPr="0026182A">
        <w:rPr>
          <w:bCs/>
          <w:sz w:val="20"/>
          <w:szCs w:val="20"/>
          <w:lang w:val="en-US"/>
        </w:rPr>
        <w:t xml:space="preserve">Please refer to the District </w:t>
      </w:r>
      <w:hyperlink r:id="rId17">
        <w:r w:rsidRPr="0026182A">
          <w:rPr>
            <w:rStyle w:val="Hyperlink"/>
            <w:bCs/>
            <w:sz w:val="20"/>
            <w:szCs w:val="20"/>
            <w:lang w:val="en-US"/>
          </w:rPr>
          <w:t>Policy 9802</w:t>
        </w:r>
      </w:hyperlink>
      <w:r w:rsidRPr="0026182A">
        <w:rPr>
          <w:bCs/>
          <w:sz w:val="20"/>
          <w:szCs w:val="20"/>
          <w:lang w:val="en-US"/>
        </w:rPr>
        <w:t xml:space="preserve"> and </w:t>
      </w:r>
      <w:hyperlink r:id="rId18">
        <w:r w:rsidRPr="0026182A">
          <w:rPr>
            <w:rStyle w:val="Hyperlink"/>
            <w:bCs/>
            <w:sz w:val="20"/>
            <w:szCs w:val="20"/>
            <w:lang w:val="en-US"/>
          </w:rPr>
          <w:t>Procedure 9802.1</w:t>
        </w:r>
      </w:hyperlink>
      <w:r w:rsidRPr="0026182A">
        <w:rPr>
          <w:bCs/>
          <w:sz w:val="20"/>
          <w:szCs w:val="20"/>
          <w:lang w:val="en-US"/>
        </w:rPr>
        <w:t xml:space="preserve"> for more information about school fees. Any school fees will be communicated to parents and students </w:t>
      </w:r>
      <w:proofErr w:type="gramStart"/>
      <w:r w:rsidRPr="0026182A">
        <w:rPr>
          <w:bCs/>
          <w:sz w:val="20"/>
          <w:szCs w:val="20"/>
          <w:lang w:val="en-US"/>
        </w:rPr>
        <w:t>of</w:t>
      </w:r>
      <w:proofErr w:type="gramEnd"/>
      <w:r w:rsidRPr="0026182A">
        <w:rPr>
          <w:bCs/>
          <w:sz w:val="20"/>
          <w:szCs w:val="20"/>
          <w:lang w:val="en-US"/>
        </w:rPr>
        <w:t xml:space="preserve"> each school’s community on an annual basis.</w:t>
      </w:r>
    </w:p>
    <w:p w14:paraId="2AF5FF8A" w14:textId="77777777" w:rsidR="00F37C04" w:rsidRDefault="00F37C04" w:rsidP="00EE38FC">
      <w:pPr>
        <w:pStyle w:val="NoSpacing"/>
        <w:jc w:val="both"/>
        <w:rPr>
          <w:sz w:val="20"/>
          <w:szCs w:val="20"/>
        </w:rPr>
      </w:pPr>
    </w:p>
    <w:p w14:paraId="10BBEB39" w14:textId="35C62610" w:rsidR="00EE38FC" w:rsidRPr="00EE38FC" w:rsidRDefault="00EE38FC" w:rsidP="00EE38FC">
      <w:pPr>
        <w:pStyle w:val="NoSpacing"/>
        <w:shd w:val="clear" w:color="auto" w:fill="C1E4F5" w:themeFill="accent1" w:themeFillTint="33"/>
        <w:jc w:val="both"/>
        <w:rPr>
          <w:b/>
          <w:bCs/>
          <w:sz w:val="24"/>
          <w:szCs w:val="24"/>
        </w:rPr>
      </w:pPr>
      <w:r w:rsidRPr="00EE38FC">
        <w:rPr>
          <w:b/>
          <w:bCs/>
          <w:sz w:val="24"/>
          <w:szCs w:val="24"/>
        </w:rPr>
        <w:t>Optional Enhancement</w:t>
      </w:r>
      <w:r>
        <w:rPr>
          <w:b/>
          <w:bCs/>
          <w:sz w:val="24"/>
          <w:szCs w:val="24"/>
        </w:rPr>
        <w:t xml:space="preserve">s </w:t>
      </w:r>
      <w:r w:rsidRPr="00EE38FC">
        <w:rPr>
          <w:b/>
          <w:bCs/>
          <w:sz w:val="24"/>
          <w:szCs w:val="24"/>
        </w:rPr>
        <w:t>– Educational Programs</w:t>
      </w:r>
    </w:p>
    <w:p w14:paraId="725461AB" w14:textId="77777777" w:rsidR="00EE38FC" w:rsidRDefault="00EE38FC" w:rsidP="00EE38FC">
      <w:pPr>
        <w:spacing w:after="0" w:line="240" w:lineRule="auto"/>
        <w:ind w:right="720"/>
        <w:rPr>
          <w:rFonts w:cs="Calibri"/>
          <w:b/>
          <w:sz w:val="20"/>
          <w:szCs w:val="20"/>
        </w:rPr>
      </w:pPr>
    </w:p>
    <w:p w14:paraId="724A292F" w14:textId="581D2D01" w:rsidR="00EE38FC" w:rsidRPr="00CE6514" w:rsidRDefault="00EE38FC" w:rsidP="00EE38FC">
      <w:pPr>
        <w:spacing w:after="0" w:line="240" w:lineRule="auto"/>
        <w:ind w:right="720"/>
        <w:rPr>
          <w:rFonts w:cs="Calibri"/>
          <w:b/>
          <w:sz w:val="20"/>
          <w:szCs w:val="20"/>
        </w:rPr>
      </w:pPr>
      <w:r w:rsidRPr="00CE6514">
        <w:rPr>
          <w:rFonts w:cs="Calibri"/>
          <w:b/>
          <w:sz w:val="20"/>
          <w:szCs w:val="20"/>
        </w:rPr>
        <w:t>Workbooks</w:t>
      </w:r>
    </w:p>
    <w:p w14:paraId="221AD5AE" w14:textId="41B36E76" w:rsidR="00EE38FC" w:rsidRPr="00CE6514" w:rsidRDefault="00EE38FC" w:rsidP="00EE38FC">
      <w:pPr>
        <w:pStyle w:val="NoSpacing"/>
        <w:ind w:left="720"/>
        <w:jc w:val="both"/>
        <w:rPr>
          <w:sz w:val="20"/>
          <w:szCs w:val="20"/>
        </w:rPr>
      </w:pPr>
      <w:r w:rsidRPr="00CE6514">
        <w:rPr>
          <w:sz w:val="20"/>
          <w:szCs w:val="20"/>
        </w:rPr>
        <w:t xml:space="preserve">Workbooks are optional enhancements to educational programs. These workbooks are designed for a student’s personal use as they will write in the books </w:t>
      </w:r>
      <w:proofErr w:type="gramStart"/>
      <w:r w:rsidRPr="00CE6514">
        <w:rPr>
          <w:sz w:val="20"/>
          <w:szCs w:val="20"/>
        </w:rPr>
        <w:t>during the course of</w:t>
      </w:r>
      <w:proofErr w:type="gramEnd"/>
      <w:r w:rsidRPr="00CE6514">
        <w:rPr>
          <w:sz w:val="20"/>
          <w:szCs w:val="20"/>
        </w:rPr>
        <w:t xml:space="preserve"> instruction. Where a workbook is regularly used as part of a course and a student does not wish to purchase their own workbook, one will be provided and </w:t>
      </w:r>
      <w:r w:rsidR="671B9B23" w:rsidRPr="33127C98">
        <w:rPr>
          <w:sz w:val="20"/>
          <w:szCs w:val="20"/>
        </w:rPr>
        <w:t>the</w:t>
      </w:r>
      <w:r w:rsidR="646E8CC8" w:rsidRPr="33127C98">
        <w:rPr>
          <w:sz w:val="20"/>
          <w:szCs w:val="20"/>
        </w:rPr>
        <w:t xml:space="preserve"> student</w:t>
      </w:r>
      <w:r w:rsidRPr="00CE6514">
        <w:rPr>
          <w:sz w:val="20"/>
          <w:szCs w:val="20"/>
        </w:rPr>
        <w:t xml:space="preserve"> will not be permitted to write in the workbook.</w:t>
      </w:r>
    </w:p>
    <w:p w14:paraId="7A84335F" w14:textId="77777777" w:rsidR="00EE38FC" w:rsidRPr="00CE6514" w:rsidRDefault="00EE38FC" w:rsidP="00EE38FC">
      <w:pPr>
        <w:pStyle w:val="NoSpacing"/>
        <w:ind w:left="720"/>
        <w:jc w:val="both"/>
        <w:rPr>
          <w:sz w:val="20"/>
          <w:szCs w:val="20"/>
        </w:rPr>
      </w:pPr>
    </w:p>
    <w:p w14:paraId="3CB3C86F" w14:textId="6A12F879" w:rsidR="00EE38FC" w:rsidRPr="00D25501" w:rsidRDefault="00EE38FC" w:rsidP="1F78BA66">
      <w:pPr>
        <w:pStyle w:val="NoSpacing"/>
        <w:ind w:left="720"/>
        <w:jc w:val="both"/>
        <w:rPr>
          <w:sz w:val="20"/>
          <w:szCs w:val="20"/>
          <w:highlight w:val="yellow"/>
        </w:rPr>
      </w:pPr>
      <w:r w:rsidRPr="1F78BA66">
        <w:rPr>
          <w:sz w:val="20"/>
          <w:szCs w:val="20"/>
        </w:rPr>
        <w:t>Where there is an optional fee for a workbook, that fee will match as close as reasonably possible to the exact cost of the workbook to the school.</w:t>
      </w:r>
    </w:p>
    <w:p w14:paraId="56524CDA" w14:textId="77777777" w:rsidR="00EE38FC" w:rsidRDefault="00EE38FC" w:rsidP="00EE38FC">
      <w:pPr>
        <w:pStyle w:val="NoSpacing"/>
        <w:jc w:val="both"/>
        <w:rPr>
          <w:b/>
          <w:bCs/>
          <w:sz w:val="20"/>
          <w:szCs w:val="20"/>
        </w:rPr>
      </w:pPr>
    </w:p>
    <w:p w14:paraId="7138C8DD" w14:textId="77777777" w:rsidR="00EE38FC" w:rsidRPr="00CE6514" w:rsidRDefault="00EE38FC" w:rsidP="00EE38FC">
      <w:pPr>
        <w:spacing w:after="0" w:line="240" w:lineRule="auto"/>
        <w:ind w:right="720"/>
        <w:rPr>
          <w:rFonts w:cstheme="minorHAnsi"/>
          <w:b/>
          <w:sz w:val="20"/>
          <w:szCs w:val="20"/>
        </w:rPr>
      </w:pPr>
      <w:r w:rsidRPr="00CE6514">
        <w:rPr>
          <w:rFonts w:cstheme="minorHAnsi"/>
          <w:b/>
          <w:sz w:val="20"/>
          <w:szCs w:val="20"/>
        </w:rPr>
        <w:t>Materials consumed in a course</w:t>
      </w:r>
    </w:p>
    <w:p w14:paraId="2A7EB4BB" w14:textId="496D2F01" w:rsidR="00EE38FC" w:rsidRPr="00CE6514" w:rsidRDefault="00EE38FC" w:rsidP="00EE38FC">
      <w:pPr>
        <w:pStyle w:val="NoSpacing"/>
        <w:ind w:left="720"/>
        <w:jc w:val="both"/>
        <w:rPr>
          <w:sz w:val="20"/>
          <w:szCs w:val="20"/>
        </w:rPr>
      </w:pPr>
      <w:r w:rsidRPr="00CE6514">
        <w:rPr>
          <w:sz w:val="20"/>
          <w:szCs w:val="20"/>
        </w:rPr>
        <w:t xml:space="preserve">In courses that consume materials (e.g. art, cooking, woodworking, metalwork, science) schools can only charge for materials or goods that are </w:t>
      </w:r>
      <w:r w:rsidRPr="0026182A">
        <w:rPr>
          <w:sz w:val="20"/>
          <w:szCs w:val="20"/>
        </w:rPr>
        <w:t>in addition</w:t>
      </w:r>
      <w:r w:rsidRPr="00CE6514">
        <w:rPr>
          <w:sz w:val="20"/>
          <w:szCs w:val="20"/>
        </w:rPr>
        <w:t xml:space="preserve"> to what would be necessary for the student to meet the expected outcomes in a course. If a student is going beyond the basic requirements of a course and creating projects for personal use (e.g. creating a table of mahogany rather than plywood), then the student may bring their own materials from home or the cost for the materials for these enhanced projects may be recovered through a fee.</w:t>
      </w:r>
    </w:p>
    <w:p w14:paraId="2A935536" w14:textId="77777777" w:rsidR="00EE38FC" w:rsidRDefault="00EE38FC" w:rsidP="00EE38FC">
      <w:pPr>
        <w:pStyle w:val="NoSpacing"/>
        <w:jc w:val="both"/>
        <w:rPr>
          <w:b/>
          <w:bCs/>
          <w:sz w:val="20"/>
          <w:szCs w:val="20"/>
        </w:rPr>
      </w:pPr>
    </w:p>
    <w:p w14:paraId="1D1983FD" w14:textId="77777777" w:rsidR="00EE38FC" w:rsidRPr="00CE6514" w:rsidRDefault="00EE38FC" w:rsidP="00EE38FC">
      <w:pPr>
        <w:widowControl w:val="0"/>
        <w:autoSpaceDE w:val="0"/>
        <w:autoSpaceDN w:val="0"/>
        <w:adjustRightInd w:val="0"/>
        <w:spacing w:before="1" w:after="0" w:line="261" w:lineRule="exact"/>
        <w:jc w:val="both"/>
        <w:rPr>
          <w:rFonts w:cstheme="minorHAnsi"/>
          <w:b/>
          <w:sz w:val="20"/>
          <w:szCs w:val="20"/>
        </w:rPr>
      </w:pPr>
      <w:r w:rsidRPr="00CE6514">
        <w:rPr>
          <w:rFonts w:cstheme="minorHAnsi"/>
          <w:b/>
          <w:sz w:val="20"/>
          <w:szCs w:val="20"/>
        </w:rPr>
        <w:t>Textbook or Calculator Deposits</w:t>
      </w:r>
    </w:p>
    <w:p w14:paraId="76E9434B" w14:textId="77777777" w:rsidR="00EE38FC" w:rsidRPr="00CE6514" w:rsidRDefault="00EE38FC" w:rsidP="00EE38FC">
      <w:pPr>
        <w:pStyle w:val="NoSpacing"/>
        <w:ind w:left="720"/>
        <w:jc w:val="both"/>
        <w:rPr>
          <w:sz w:val="20"/>
          <w:szCs w:val="20"/>
        </w:rPr>
      </w:pPr>
      <w:r w:rsidRPr="00CE6514">
        <w:rPr>
          <w:sz w:val="20"/>
          <w:szCs w:val="20"/>
        </w:rPr>
        <w:t xml:space="preserve">In accordance with the School Act, the Board may require deposits for educational resource materials, such as textbooks, novels and other resource materials. The Board will refund </w:t>
      </w:r>
      <w:proofErr w:type="gramStart"/>
      <w:r w:rsidRPr="00CE6514">
        <w:rPr>
          <w:sz w:val="20"/>
          <w:szCs w:val="20"/>
        </w:rPr>
        <w:t>all of</w:t>
      </w:r>
      <w:proofErr w:type="gramEnd"/>
      <w:r w:rsidRPr="00CE6514">
        <w:rPr>
          <w:sz w:val="20"/>
          <w:szCs w:val="20"/>
        </w:rPr>
        <w:t xml:space="preserve"> the </w:t>
      </w:r>
      <w:proofErr w:type="gramStart"/>
      <w:r w:rsidRPr="00CE6514">
        <w:rPr>
          <w:sz w:val="20"/>
          <w:szCs w:val="20"/>
        </w:rPr>
        <w:t>deposit</w:t>
      </w:r>
      <w:proofErr w:type="gramEnd"/>
      <w:r w:rsidRPr="00CE6514">
        <w:rPr>
          <w:sz w:val="20"/>
          <w:szCs w:val="20"/>
        </w:rPr>
        <w:t xml:space="preserve"> to the student upon return of the educational resource materials in good condition. </w:t>
      </w:r>
      <w:r w:rsidRPr="00D25501">
        <w:rPr>
          <w:sz w:val="20"/>
          <w:szCs w:val="20"/>
        </w:rPr>
        <w:t>Students will be advised of terms of the deposit at the time the deposit is required. Waiver procedures must be in place for all deposits.</w:t>
      </w:r>
    </w:p>
    <w:p w14:paraId="69558498" w14:textId="77777777" w:rsidR="00EE38FC" w:rsidRDefault="00EE38FC" w:rsidP="00EE38FC">
      <w:pPr>
        <w:spacing w:after="0" w:line="240" w:lineRule="auto"/>
        <w:ind w:right="720"/>
        <w:rPr>
          <w:rFonts w:cs="Calibri"/>
          <w:b/>
          <w:sz w:val="20"/>
          <w:szCs w:val="20"/>
        </w:rPr>
      </w:pPr>
    </w:p>
    <w:p w14:paraId="3CC5089B" w14:textId="51A60689" w:rsidR="00EE38FC" w:rsidRPr="00CE6514" w:rsidRDefault="00EE38FC" w:rsidP="00EE38FC">
      <w:pPr>
        <w:spacing w:after="0" w:line="240" w:lineRule="auto"/>
        <w:ind w:right="720"/>
        <w:rPr>
          <w:rFonts w:cs="Calibri"/>
          <w:b/>
          <w:sz w:val="20"/>
          <w:szCs w:val="20"/>
        </w:rPr>
      </w:pPr>
      <w:r w:rsidRPr="00CE6514">
        <w:rPr>
          <w:rFonts w:cs="Calibri"/>
          <w:b/>
          <w:sz w:val="20"/>
          <w:szCs w:val="20"/>
        </w:rPr>
        <w:t>Uniforms</w:t>
      </w:r>
    </w:p>
    <w:p w14:paraId="788A65B8" w14:textId="6DE7F7CD" w:rsidR="00EE38FC" w:rsidRDefault="00EE38FC" w:rsidP="00EE38FC">
      <w:pPr>
        <w:pStyle w:val="NoSpacing"/>
        <w:ind w:left="720"/>
        <w:jc w:val="both"/>
        <w:rPr>
          <w:sz w:val="20"/>
          <w:szCs w:val="20"/>
        </w:rPr>
      </w:pPr>
      <w:r w:rsidRPr="00CE6514">
        <w:rPr>
          <w:sz w:val="20"/>
          <w:szCs w:val="20"/>
        </w:rPr>
        <w:t xml:space="preserve">Students sometimes need special clothing (uniforms for </w:t>
      </w:r>
      <w:proofErr w:type="gramStart"/>
      <w:r w:rsidRPr="00CE6514">
        <w:rPr>
          <w:sz w:val="20"/>
          <w:szCs w:val="20"/>
        </w:rPr>
        <w:t>band</w:t>
      </w:r>
      <w:proofErr w:type="gramEnd"/>
      <w:r w:rsidRPr="00CE6514">
        <w:rPr>
          <w:sz w:val="20"/>
          <w:szCs w:val="20"/>
        </w:rPr>
        <w:t xml:space="preserve"> or for cafeteria) to participate in an educational program. These clothes are not a requirement to participate in a program but are logical savings for parents where clothes could be soiled or damaged in shops or the cafeteria. If the clothes (e.g. band or choir uniforms) are owned by the school</w:t>
      </w:r>
      <w:r w:rsidRPr="00D25501">
        <w:rPr>
          <w:sz w:val="20"/>
          <w:szCs w:val="20"/>
        </w:rPr>
        <w:t>, a fully refundable deposit may be required to ensure the return in good condition.</w:t>
      </w:r>
    </w:p>
    <w:p w14:paraId="6A47578B" w14:textId="77777777" w:rsidR="00EE38FC" w:rsidRDefault="00EE38FC" w:rsidP="00EE38FC">
      <w:pPr>
        <w:pStyle w:val="NoSpacing"/>
        <w:jc w:val="both"/>
        <w:rPr>
          <w:b/>
          <w:bCs/>
          <w:sz w:val="20"/>
          <w:szCs w:val="20"/>
        </w:rPr>
      </w:pPr>
    </w:p>
    <w:p w14:paraId="7681418A" w14:textId="77777777" w:rsidR="00EE38FC" w:rsidRPr="00CE6514" w:rsidRDefault="00EE38FC" w:rsidP="00EE38FC">
      <w:pPr>
        <w:widowControl w:val="0"/>
        <w:autoSpaceDE w:val="0"/>
        <w:autoSpaceDN w:val="0"/>
        <w:adjustRightInd w:val="0"/>
        <w:spacing w:before="1" w:after="0" w:line="261" w:lineRule="exact"/>
        <w:jc w:val="both"/>
        <w:rPr>
          <w:rFonts w:cstheme="minorHAnsi"/>
          <w:b/>
          <w:sz w:val="20"/>
          <w:szCs w:val="20"/>
        </w:rPr>
      </w:pPr>
      <w:r w:rsidRPr="00CE6514">
        <w:rPr>
          <w:rFonts w:cstheme="minorHAnsi"/>
          <w:b/>
          <w:sz w:val="20"/>
          <w:szCs w:val="20"/>
        </w:rPr>
        <w:t>Musical Instruments</w:t>
      </w:r>
    </w:p>
    <w:p w14:paraId="57BC4A96" w14:textId="77777777" w:rsidR="00EE38FC" w:rsidRPr="00CE6514" w:rsidRDefault="00EE38FC" w:rsidP="00EE38FC">
      <w:pPr>
        <w:pStyle w:val="NoSpacing"/>
        <w:ind w:left="720"/>
        <w:jc w:val="both"/>
        <w:rPr>
          <w:sz w:val="20"/>
          <w:szCs w:val="20"/>
        </w:rPr>
      </w:pPr>
      <w:r w:rsidRPr="00CE6514">
        <w:rPr>
          <w:sz w:val="20"/>
          <w:szCs w:val="20"/>
        </w:rPr>
        <w:t xml:space="preserve">A board may charge a fee for the rental of a musical instrument for the student’s personal </w:t>
      </w:r>
      <w:proofErr w:type="gramStart"/>
      <w:r w:rsidRPr="00CE6514">
        <w:rPr>
          <w:sz w:val="20"/>
          <w:szCs w:val="20"/>
        </w:rPr>
        <w:t>use</w:t>
      </w:r>
      <w:proofErr w:type="gramEnd"/>
      <w:r w:rsidRPr="00CE6514">
        <w:rPr>
          <w:sz w:val="20"/>
          <w:szCs w:val="20"/>
        </w:rPr>
        <w:t xml:space="preserve"> or the student may provide their own instrument when he/she is part of a fine arts class or a course with a musical component.</w:t>
      </w:r>
    </w:p>
    <w:p w14:paraId="7B2FDEBF" w14:textId="77777777" w:rsidR="00EE38FC" w:rsidRDefault="00EE38FC" w:rsidP="00EE38FC">
      <w:pPr>
        <w:pStyle w:val="NoSpacing"/>
        <w:jc w:val="both"/>
        <w:rPr>
          <w:b/>
          <w:bCs/>
          <w:sz w:val="20"/>
          <w:szCs w:val="20"/>
        </w:rPr>
      </w:pPr>
    </w:p>
    <w:p w14:paraId="022EC39B" w14:textId="77777777" w:rsidR="00EE38FC" w:rsidRPr="00CE6514" w:rsidRDefault="00EE38FC" w:rsidP="00EE38FC">
      <w:pPr>
        <w:widowControl w:val="0"/>
        <w:autoSpaceDE w:val="0"/>
        <w:autoSpaceDN w:val="0"/>
        <w:adjustRightInd w:val="0"/>
        <w:spacing w:before="1" w:after="0" w:line="261" w:lineRule="exact"/>
        <w:jc w:val="both"/>
        <w:rPr>
          <w:rFonts w:cstheme="minorHAnsi"/>
          <w:b/>
          <w:sz w:val="20"/>
          <w:szCs w:val="20"/>
        </w:rPr>
      </w:pPr>
      <w:r w:rsidRPr="00CE6514">
        <w:rPr>
          <w:rFonts w:cstheme="minorHAnsi"/>
          <w:b/>
          <w:sz w:val="20"/>
          <w:szCs w:val="20"/>
        </w:rPr>
        <w:t>Students in Apprenticeship Programs</w:t>
      </w:r>
    </w:p>
    <w:p w14:paraId="344CD25B" w14:textId="17967196" w:rsidR="00EE38FC" w:rsidRPr="00CE6514" w:rsidRDefault="00EE38FC" w:rsidP="00EE38FC">
      <w:pPr>
        <w:pStyle w:val="NoSpacing"/>
        <w:ind w:left="720"/>
        <w:jc w:val="both"/>
        <w:rPr>
          <w:sz w:val="20"/>
          <w:szCs w:val="20"/>
        </w:rPr>
      </w:pPr>
      <w:r w:rsidRPr="00CE6514">
        <w:rPr>
          <w:sz w:val="20"/>
          <w:szCs w:val="20"/>
        </w:rPr>
        <w:t xml:space="preserve">Where students participate in a trades program that results in certification or is part of an Industry Training Authority apprenticeship, fees may be charged for the rental of tools, equipment and materials necessary for participation in the program or the Board may require the student to purchase </w:t>
      </w:r>
      <w:r w:rsidR="52164E4C" w:rsidRPr="009746B8">
        <w:rPr>
          <w:sz w:val="20"/>
          <w:szCs w:val="20"/>
        </w:rPr>
        <w:t>thei</w:t>
      </w:r>
      <w:r w:rsidR="646E8CC8" w:rsidRPr="009746B8">
        <w:rPr>
          <w:sz w:val="20"/>
          <w:szCs w:val="20"/>
        </w:rPr>
        <w:t>r</w:t>
      </w:r>
      <w:r w:rsidRPr="00CE6514">
        <w:rPr>
          <w:sz w:val="20"/>
          <w:szCs w:val="20"/>
        </w:rPr>
        <w:t xml:space="preserve"> own tools, equipment and materials required for the program.</w:t>
      </w:r>
    </w:p>
    <w:p w14:paraId="23FC9CB7" w14:textId="77777777" w:rsidR="00EE38FC" w:rsidRDefault="00EE38FC" w:rsidP="00EE38FC">
      <w:pPr>
        <w:pStyle w:val="NoSpacing"/>
        <w:jc w:val="both"/>
        <w:rPr>
          <w:b/>
          <w:bCs/>
          <w:sz w:val="20"/>
          <w:szCs w:val="20"/>
        </w:rPr>
      </w:pPr>
    </w:p>
    <w:p w14:paraId="4EAC47DF" w14:textId="77777777" w:rsidR="00260D86" w:rsidRDefault="00260D86" w:rsidP="00EE38FC">
      <w:pPr>
        <w:spacing w:after="0" w:line="240" w:lineRule="auto"/>
        <w:ind w:right="720"/>
        <w:rPr>
          <w:rFonts w:cs="Calibri"/>
          <w:b/>
          <w:sz w:val="20"/>
          <w:szCs w:val="20"/>
        </w:rPr>
      </w:pPr>
    </w:p>
    <w:p w14:paraId="4A2FD3EF" w14:textId="77777777" w:rsidR="00260D86" w:rsidRDefault="00260D86" w:rsidP="00EE38FC">
      <w:pPr>
        <w:spacing w:after="0" w:line="240" w:lineRule="auto"/>
        <w:ind w:right="720"/>
        <w:rPr>
          <w:rFonts w:cs="Calibri"/>
          <w:b/>
          <w:sz w:val="20"/>
          <w:szCs w:val="20"/>
        </w:rPr>
      </w:pPr>
    </w:p>
    <w:p w14:paraId="36173712" w14:textId="424E2009" w:rsidR="00EE38FC" w:rsidRPr="00CE6514" w:rsidRDefault="00EE38FC" w:rsidP="00EE38FC">
      <w:pPr>
        <w:spacing w:after="0" w:line="240" w:lineRule="auto"/>
        <w:ind w:right="720"/>
        <w:rPr>
          <w:rFonts w:cs="Calibri"/>
          <w:b/>
          <w:sz w:val="20"/>
          <w:szCs w:val="20"/>
        </w:rPr>
      </w:pPr>
      <w:r w:rsidRPr="00CE6514">
        <w:rPr>
          <w:rFonts w:cs="Calibri"/>
          <w:b/>
          <w:sz w:val="20"/>
          <w:szCs w:val="20"/>
        </w:rPr>
        <w:t>Certification</w:t>
      </w:r>
    </w:p>
    <w:p w14:paraId="33A879AB" w14:textId="7CB11F1D" w:rsidR="00EE38FC" w:rsidRPr="00CE6514" w:rsidRDefault="00EE38FC" w:rsidP="00EE38FC">
      <w:pPr>
        <w:pStyle w:val="NoSpacing"/>
        <w:ind w:left="720"/>
        <w:jc w:val="both"/>
        <w:rPr>
          <w:sz w:val="20"/>
          <w:szCs w:val="20"/>
        </w:rPr>
      </w:pPr>
      <w:r w:rsidRPr="00CE6514">
        <w:rPr>
          <w:sz w:val="20"/>
          <w:szCs w:val="20"/>
        </w:rPr>
        <w:t xml:space="preserve">Some programs include a component that offers an external certificate recognizing unique qualifications. Examples are St. John’s First Aid, Food Safe, </w:t>
      </w:r>
      <w:proofErr w:type="spellStart"/>
      <w:r w:rsidRPr="00CE6514">
        <w:rPr>
          <w:sz w:val="20"/>
          <w:szCs w:val="20"/>
        </w:rPr>
        <w:t>Superhost</w:t>
      </w:r>
      <w:proofErr w:type="spellEnd"/>
      <w:r w:rsidRPr="00CE6514">
        <w:rPr>
          <w:sz w:val="20"/>
          <w:szCs w:val="20"/>
        </w:rPr>
        <w:t xml:space="preserve">, and </w:t>
      </w:r>
      <w:proofErr w:type="spellStart"/>
      <w:r w:rsidRPr="00CE6514">
        <w:rPr>
          <w:sz w:val="20"/>
          <w:szCs w:val="20"/>
        </w:rPr>
        <w:t>Worldhost</w:t>
      </w:r>
      <w:proofErr w:type="spellEnd"/>
      <w:r w:rsidRPr="00CE6514">
        <w:rPr>
          <w:sz w:val="20"/>
          <w:szCs w:val="20"/>
        </w:rPr>
        <w:t xml:space="preserve">. These certificates help prepare students for employment and schools charge a fee to recover the cost of certification. </w:t>
      </w:r>
    </w:p>
    <w:p w14:paraId="3B228363" w14:textId="77777777" w:rsidR="00EE38FC" w:rsidRDefault="00EE38FC" w:rsidP="00EE38FC">
      <w:pPr>
        <w:pStyle w:val="NoSpacing"/>
        <w:jc w:val="both"/>
        <w:rPr>
          <w:b/>
          <w:bCs/>
          <w:sz w:val="20"/>
          <w:szCs w:val="20"/>
        </w:rPr>
      </w:pPr>
    </w:p>
    <w:p w14:paraId="57A0B1ED" w14:textId="77777777" w:rsidR="00EE38FC" w:rsidRPr="00CE6514" w:rsidRDefault="00EE38FC" w:rsidP="00EE38FC">
      <w:pPr>
        <w:spacing w:after="0" w:line="240" w:lineRule="auto"/>
        <w:ind w:right="720"/>
        <w:rPr>
          <w:rFonts w:cs="Calibri"/>
          <w:b/>
          <w:sz w:val="20"/>
          <w:szCs w:val="20"/>
        </w:rPr>
      </w:pPr>
      <w:r w:rsidRPr="00CE6514">
        <w:rPr>
          <w:rFonts w:cs="Calibri"/>
          <w:b/>
          <w:sz w:val="20"/>
          <w:szCs w:val="20"/>
        </w:rPr>
        <w:t>Examinations</w:t>
      </w:r>
    </w:p>
    <w:p w14:paraId="4AD6B474" w14:textId="4D91C964" w:rsidR="00EE38FC" w:rsidRPr="00CE6514" w:rsidRDefault="00EE38FC" w:rsidP="00EE38FC">
      <w:pPr>
        <w:pStyle w:val="NoSpacing"/>
        <w:ind w:left="720"/>
        <w:jc w:val="both"/>
        <w:rPr>
          <w:sz w:val="20"/>
          <w:szCs w:val="20"/>
        </w:rPr>
      </w:pPr>
      <w:r w:rsidRPr="00CE6514">
        <w:rPr>
          <w:sz w:val="20"/>
          <w:szCs w:val="20"/>
        </w:rPr>
        <w:t xml:space="preserve">Some programs offer external examinations where students can obtain credit for post-secondary institutions </w:t>
      </w:r>
      <w:proofErr w:type="gramStart"/>
      <w:r w:rsidRPr="00CE6514">
        <w:rPr>
          <w:sz w:val="20"/>
          <w:szCs w:val="20"/>
        </w:rPr>
        <w:t>as a result of</w:t>
      </w:r>
      <w:proofErr w:type="gramEnd"/>
      <w:r w:rsidRPr="00CE6514">
        <w:rPr>
          <w:sz w:val="20"/>
          <w:szCs w:val="20"/>
        </w:rPr>
        <w:t xml:space="preserve"> successfully completing the exam. International Baccalaureate and Advanced Placement are examples. Where students take these exams, a fee is charged to recover the cost of the examination</w:t>
      </w:r>
      <w:r w:rsidR="009E1468">
        <w:rPr>
          <w:sz w:val="20"/>
          <w:szCs w:val="20"/>
        </w:rPr>
        <w:t>.</w:t>
      </w:r>
      <w:r w:rsidRPr="00CE6514">
        <w:rPr>
          <w:sz w:val="20"/>
          <w:szCs w:val="20"/>
        </w:rPr>
        <w:t xml:space="preserve"> </w:t>
      </w:r>
    </w:p>
    <w:p w14:paraId="1308E75E" w14:textId="77777777" w:rsidR="00EE38FC" w:rsidRPr="00EE38FC" w:rsidRDefault="00EE38FC" w:rsidP="00EE38FC">
      <w:pPr>
        <w:pStyle w:val="NoSpacing"/>
        <w:jc w:val="both"/>
        <w:rPr>
          <w:b/>
          <w:bCs/>
          <w:sz w:val="20"/>
          <w:szCs w:val="20"/>
        </w:rPr>
      </w:pPr>
    </w:p>
    <w:p w14:paraId="66B85773" w14:textId="6D109B40" w:rsidR="00EE38FC" w:rsidRPr="00EE38FC" w:rsidRDefault="00EE38FC" w:rsidP="00EE38FC">
      <w:pPr>
        <w:widowControl w:val="0"/>
        <w:shd w:val="clear" w:color="auto" w:fill="C1E4F5" w:themeFill="accent1" w:themeFillTint="33"/>
        <w:autoSpaceDE w:val="0"/>
        <w:autoSpaceDN w:val="0"/>
        <w:adjustRightInd w:val="0"/>
        <w:spacing w:before="1" w:after="0" w:line="261" w:lineRule="exact"/>
        <w:jc w:val="both"/>
        <w:rPr>
          <w:rFonts w:cstheme="minorHAnsi"/>
          <w:b/>
        </w:rPr>
      </w:pPr>
      <w:r w:rsidRPr="00EE38FC">
        <w:rPr>
          <w:rFonts w:cstheme="minorHAnsi"/>
          <w:b/>
        </w:rPr>
        <w:t>Optional Enhancement</w:t>
      </w:r>
      <w:r>
        <w:rPr>
          <w:rFonts w:cstheme="minorHAnsi"/>
          <w:b/>
        </w:rPr>
        <w:t>s</w:t>
      </w:r>
      <w:r w:rsidRPr="00EE38FC">
        <w:rPr>
          <w:rFonts w:cstheme="minorHAnsi"/>
          <w:b/>
        </w:rPr>
        <w:t xml:space="preserve"> – Extra-Curricular Activities </w:t>
      </w:r>
    </w:p>
    <w:p w14:paraId="7306915F" w14:textId="77777777" w:rsidR="00EE38FC" w:rsidRDefault="00EE38FC" w:rsidP="00F37C04">
      <w:pPr>
        <w:widowControl w:val="0"/>
        <w:autoSpaceDE w:val="0"/>
        <w:autoSpaceDN w:val="0"/>
        <w:adjustRightInd w:val="0"/>
        <w:spacing w:before="1" w:after="0" w:line="261" w:lineRule="exact"/>
        <w:jc w:val="both"/>
        <w:rPr>
          <w:rFonts w:cstheme="minorHAnsi"/>
          <w:b/>
          <w:sz w:val="20"/>
          <w:szCs w:val="20"/>
        </w:rPr>
      </w:pPr>
    </w:p>
    <w:p w14:paraId="38274480" w14:textId="77777777" w:rsidR="00EE38FC" w:rsidRPr="00CE6514" w:rsidRDefault="00EE38FC" w:rsidP="00EE38FC">
      <w:pPr>
        <w:widowControl w:val="0"/>
        <w:autoSpaceDE w:val="0"/>
        <w:autoSpaceDN w:val="0"/>
        <w:adjustRightInd w:val="0"/>
        <w:spacing w:before="1" w:after="0" w:line="261" w:lineRule="exact"/>
        <w:jc w:val="both"/>
        <w:rPr>
          <w:rFonts w:cstheme="minorHAnsi"/>
          <w:b/>
          <w:sz w:val="20"/>
          <w:szCs w:val="20"/>
        </w:rPr>
      </w:pPr>
      <w:r w:rsidRPr="00CE6514">
        <w:rPr>
          <w:rFonts w:cstheme="minorHAnsi"/>
          <w:b/>
          <w:sz w:val="20"/>
          <w:szCs w:val="20"/>
        </w:rPr>
        <w:t>Graduation Ceremonies</w:t>
      </w:r>
    </w:p>
    <w:p w14:paraId="557BBD50" w14:textId="6CE7EBB9" w:rsidR="00EE38FC" w:rsidRPr="00CE6514" w:rsidRDefault="00EE38FC" w:rsidP="00EE38FC">
      <w:pPr>
        <w:pStyle w:val="NoSpacing"/>
        <w:ind w:left="720"/>
        <w:jc w:val="both"/>
        <w:rPr>
          <w:sz w:val="20"/>
          <w:szCs w:val="20"/>
        </w:rPr>
      </w:pPr>
      <w:r w:rsidRPr="00CE6514">
        <w:rPr>
          <w:sz w:val="20"/>
          <w:szCs w:val="20"/>
        </w:rPr>
        <w:t xml:space="preserve">The graduation ceremony is an important tradition that represents the end of a student’s school experience. Costs do apply as these extracurricular events are hosted in a variety of venues across the district and different traditions and formats require different levels of student costs. No student will be denied the ability to participate in a graduation ceremony due to an inability to pay the cost. </w:t>
      </w:r>
    </w:p>
    <w:p w14:paraId="1F8408C3" w14:textId="77777777" w:rsidR="00EE38FC" w:rsidRDefault="00EE38FC" w:rsidP="00F37C04">
      <w:pPr>
        <w:widowControl w:val="0"/>
        <w:autoSpaceDE w:val="0"/>
        <w:autoSpaceDN w:val="0"/>
        <w:adjustRightInd w:val="0"/>
        <w:spacing w:before="1" w:after="0" w:line="261" w:lineRule="exact"/>
        <w:jc w:val="both"/>
        <w:rPr>
          <w:rFonts w:cstheme="minorHAnsi"/>
          <w:b/>
          <w:sz w:val="20"/>
          <w:szCs w:val="20"/>
          <w:lang w:val="en-US"/>
        </w:rPr>
      </w:pPr>
    </w:p>
    <w:p w14:paraId="66D79DAE" w14:textId="77777777" w:rsidR="00EE38FC" w:rsidRPr="00CE6514" w:rsidRDefault="00EE38FC" w:rsidP="00EE38FC">
      <w:pPr>
        <w:spacing w:after="0" w:line="240" w:lineRule="auto"/>
        <w:ind w:right="720"/>
        <w:rPr>
          <w:rFonts w:cs="Calibri"/>
          <w:b/>
          <w:sz w:val="20"/>
          <w:szCs w:val="20"/>
        </w:rPr>
      </w:pPr>
      <w:r w:rsidRPr="00CE6514">
        <w:rPr>
          <w:rFonts w:cs="Calibri"/>
          <w:b/>
          <w:sz w:val="20"/>
          <w:szCs w:val="20"/>
        </w:rPr>
        <w:t>Yearbooks</w:t>
      </w:r>
    </w:p>
    <w:p w14:paraId="78C91BA9" w14:textId="1B433820" w:rsidR="00EE38FC" w:rsidRPr="00D25501" w:rsidRDefault="00EE38FC" w:rsidP="00EE38FC">
      <w:pPr>
        <w:pStyle w:val="NoSpacing"/>
        <w:ind w:left="720"/>
        <w:jc w:val="both"/>
        <w:rPr>
          <w:strike/>
          <w:sz w:val="20"/>
          <w:szCs w:val="20"/>
        </w:rPr>
      </w:pPr>
      <w:r w:rsidRPr="00CE6514">
        <w:rPr>
          <w:sz w:val="20"/>
          <w:szCs w:val="20"/>
        </w:rPr>
        <w:t xml:space="preserve">Yearbooks are common in schools and are optional. </w:t>
      </w:r>
      <w:r w:rsidR="007F1E2B">
        <w:rPr>
          <w:sz w:val="20"/>
          <w:szCs w:val="20"/>
        </w:rPr>
        <w:t>The cost for a yearbook for a school shall be directly related to the development and publishing costs of the yearbook.</w:t>
      </w:r>
    </w:p>
    <w:p w14:paraId="562F1223" w14:textId="77777777" w:rsidR="00EE38FC" w:rsidRDefault="00EE38FC" w:rsidP="00F37C04">
      <w:pPr>
        <w:widowControl w:val="0"/>
        <w:autoSpaceDE w:val="0"/>
        <w:autoSpaceDN w:val="0"/>
        <w:adjustRightInd w:val="0"/>
        <w:spacing w:before="1" w:after="0" w:line="261" w:lineRule="exact"/>
        <w:jc w:val="both"/>
        <w:rPr>
          <w:rFonts w:cstheme="minorHAnsi"/>
          <w:b/>
          <w:sz w:val="20"/>
          <w:szCs w:val="20"/>
          <w:lang w:val="en-US"/>
        </w:rPr>
      </w:pPr>
    </w:p>
    <w:p w14:paraId="006DED08" w14:textId="071A859A" w:rsidR="00F37C04" w:rsidRPr="00CE6514" w:rsidRDefault="00F37C04" w:rsidP="00F37C04">
      <w:pPr>
        <w:widowControl w:val="0"/>
        <w:autoSpaceDE w:val="0"/>
        <w:autoSpaceDN w:val="0"/>
        <w:adjustRightInd w:val="0"/>
        <w:spacing w:before="1" w:after="0" w:line="261" w:lineRule="exact"/>
        <w:jc w:val="both"/>
        <w:rPr>
          <w:rFonts w:cstheme="minorHAnsi"/>
          <w:b/>
          <w:sz w:val="20"/>
          <w:szCs w:val="20"/>
        </w:rPr>
      </w:pPr>
      <w:r w:rsidRPr="00CE6514">
        <w:rPr>
          <w:rFonts w:cstheme="minorHAnsi"/>
          <w:b/>
          <w:sz w:val="20"/>
          <w:szCs w:val="20"/>
        </w:rPr>
        <w:t>Athletics</w:t>
      </w:r>
    </w:p>
    <w:p w14:paraId="582B9807" w14:textId="7CCCE03D" w:rsidR="00F37C04" w:rsidRPr="00CE6514" w:rsidRDefault="00F37C04" w:rsidP="00EE38FC">
      <w:pPr>
        <w:pStyle w:val="NoSpacing"/>
        <w:ind w:left="720"/>
        <w:jc w:val="both"/>
        <w:rPr>
          <w:sz w:val="20"/>
          <w:szCs w:val="20"/>
        </w:rPr>
      </w:pPr>
      <w:r w:rsidRPr="00CE6514">
        <w:rPr>
          <w:sz w:val="20"/>
          <w:szCs w:val="20"/>
        </w:rPr>
        <w:t xml:space="preserve">Participation in athletics and organized sports is an important part of a school’s culture. Each secondary school is unique in the sports offered and the levels at which they participate.  Students can expect a cost for participation which is dependent on the level of the sport, the number of games or tournaments played, the travel involved as well as other factors including fees for referees which are paid by the school. A significant portion of the costs associated with athletics go to the provincial bodies that organize these events. </w:t>
      </w:r>
      <w:r w:rsidRPr="00957905">
        <w:rPr>
          <w:sz w:val="20"/>
          <w:szCs w:val="20"/>
        </w:rPr>
        <w:t xml:space="preserve">Every attempt is made to keep costs to a minimum and it is normal practice to have parents pay in a lump sum at the beginning of any one sport </w:t>
      </w:r>
      <w:proofErr w:type="gramStart"/>
      <w:r w:rsidRPr="00957905">
        <w:rPr>
          <w:sz w:val="20"/>
          <w:szCs w:val="20"/>
        </w:rPr>
        <w:t>season</w:t>
      </w:r>
      <w:proofErr w:type="gramEnd"/>
      <w:r w:rsidRPr="00957905">
        <w:rPr>
          <w:sz w:val="20"/>
          <w:szCs w:val="20"/>
        </w:rPr>
        <w:t xml:space="preserve"> so parents understand the true costs involved for full participation.</w:t>
      </w:r>
      <w:r w:rsidRPr="00BB3A7E">
        <w:rPr>
          <w:sz w:val="20"/>
          <w:szCs w:val="20"/>
          <w:highlight w:val="yellow"/>
        </w:rPr>
        <w:t xml:space="preserve"> </w:t>
      </w:r>
    </w:p>
    <w:p w14:paraId="6411F045" w14:textId="77777777" w:rsidR="00F37C04" w:rsidRPr="00CE6514" w:rsidRDefault="00F37C04" w:rsidP="00F37C04">
      <w:pPr>
        <w:pStyle w:val="NoSpacing"/>
        <w:ind w:left="720"/>
        <w:jc w:val="both"/>
        <w:rPr>
          <w:sz w:val="20"/>
          <w:szCs w:val="20"/>
        </w:rPr>
      </w:pPr>
    </w:p>
    <w:p w14:paraId="1F3B7091" w14:textId="77777777" w:rsidR="00F37C04" w:rsidRPr="00CE6514" w:rsidRDefault="00F37C04" w:rsidP="00F37C04">
      <w:pPr>
        <w:spacing w:after="0" w:line="240" w:lineRule="auto"/>
        <w:ind w:right="720"/>
        <w:rPr>
          <w:rFonts w:cs="Calibri"/>
          <w:b/>
          <w:sz w:val="20"/>
          <w:szCs w:val="20"/>
        </w:rPr>
      </w:pPr>
      <w:r w:rsidRPr="00CE6514">
        <w:rPr>
          <w:rFonts w:cs="Calibri"/>
          <w:b/>
          <w:sz w:val="20"/>
          <w:szCs w:val="20"/>
        </w:rPr>
        <w:t>Field trips</w:t>
      </w:r>
    </w:p>
    <w:p w14:paraId="46FBF469" w14:textId="7C804FD7" w:rsidR="00D25501" w:rsidRPr="002D0E7E" w:rsidRDefault="00F37C04" w:rsidP="00393F4F">
      <w:pPr>
        <w:pStyle w:val="NoSpacing"/>
        <w:ind w:left="720"/>
        <w:jc w:val="both"/>
        <w:rPr>
          <w:rFonts w:cs="Œø9"/>
          <w:b/>
          <w:bCs/>
        </w:rPr>
      </w:pPr>
      <w:r w:rsidRPr="00CE6514">
        <w:rPr>
          <w:sz w:val="20"/>
          <w:szCs w:val="20"/>
        </w:rPr>
        <w:t>Students may be charged fees for expenses such as transportation, accommodation, meals, entrance fees and equipment rentals for optional field trips, or other extracurricular outings or events.  Students will not be charged fees for any field studies/field trips where attendance is mandatory as part of a course or program.</w:t>
      </w:r>
    </w:p>
    <w:p w14:paraId="1603F3EF" w14:textId="77777777" w:rsidR="00D25501" w:rsidRPr="00D25501" w:rsidRDefault="00D25501" w:rsidP="00785A08">
      <w:pPr>
        <w:rPr>
          <w:b/>
          <w:bCs/>
          <w:lang w:val="en-US"/>
        </w:rPr>
      </w:pPr>
    </w:p>
    <w:sectPr w:rsidR="00D25501" w:rsidRPr="00D25501" w:rsidSect="00BB3A7E">
      <w:footerReference w:type="even" r:id="rId19"/>
      <w:footerReference w:type="default" r:id="rId20"/>
      <w:pgSz w:w="12240" w:h="15840"/>
      <w:pgMar w:top="63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295B0" w14:textId="77777777" w:rsidR="00E656B6" w:rsidRDefault="00E656B6" w:rsidP="00A10966">
      <w:pPr>
        <w:spacing w:after="0" w:line="240" w:lineRule="auto"/>
      </w:pPr>
      <w:r>
        <w:separator/>
      </w:r>
    </w:p>
  </w:endnote>
  <w:endnote w:type="continuationSeparator" w:id="0">
    <w:p w14:paraId="14AD37E8" w14:textId="77777777" w:rsidR="00E656B6" w:rsidRDefault="00E656B6" w:rsidP="00A10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Œø9">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1279848"/>
      <w:docPartObj>
        <w:docPartGallery w:val="Page Numbers (Bottom of Page)"/>
        <w:docPartUnique/>
      </w:docPartObj>
    </w:sdtPr>
    <w:sdtEndPr>
      <w:rPr>
        <w:rStyle w:val="PageNumber"/>
      </w:rPr>
    </w:sdtEndPr>
    <w:sdtContent>
      <w:p w14:paraId="363C8996" w14:textId="30B51ED7" w:rsidR="00A10966" w:rsidRDefault="00A1096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841594" w14:textId="77777777" w:rsidR="00A10966" w:rsidRDefault="00A10966" w:rsidP="00A109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81810844"/>
      <w:docPartObj>
        <w:docPartGallery w:val="Page Numbers (Bottom of Page)"/>
        <w:docPartUnique/>
      </w:docPartObj>
    </w:sdtPr>
    <w:sdtEndPr>
      <w:rPr>
        <w:rStyle w:val="PageNumber"/>
      </w:rPr>
    </w:sdtEndPr>
    <w:sdtContent>
      <w:p w14:paraId="42183C6C" w14:textId="0296B262" w:rsidR="00A10966" w:rsidRDefault="00A1096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51B5AF70" w14:textId="6B9A1301" w:rsidR="00A10966" w:rsidRPr="00CE6514" w:rsidRDefault="00DE6E3D" w:rsidP="00A10966">
    <w:pPr>
      <w:pStyle w:val="Footer"/>
      <w:ind w:right="360"/>
      <w:rPr>
        <w:i/>
        <w:iCs/>
        <w:sz w:val="20"/>
        <w:szCs w:val="20"/>
      </w:rPr>
    </w:pPr>
    <w:r w:rsidRPr="00CE6514">
      <w:rPr>
        <w:i/>
        <w:iCs/>
        <w:sz w:val="20"/>
        <w:szCs w:val="20"/>
      </w:rPr>
      <w:t>Revised</w:t>
    </w:r>
    <w:r w:rsidR="00CE6514" w:rsidRPr="00CE6514">
      <w:rPr>
        <w:i/>
        <w:iCs/>
        <w:sz w:val="20"/>
        <w:szCs w:val="20"/>
      </w:rPr>
      <w:t xml:space="preserv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D1613" w14:textId="77777777" w:rsidR="00E656B6" w:rsidRDefault="00E656B6" w:rsidP="00A10966">
      <w:pPr>
        <w:spacing w:after="0" w:line="240" w:lineRule="auto"/>
      </w:pPr>
      <w:r>
        <w:separator/>
      </w:r>
    </w:p>
  </w:footnote>
  <w:footnote w:type="continuationSeparator" w:id="0">
    <w:p w14:paraId="59524825" w14:textId="77777777" w:rsidR="00E656B6" w:rsidRDefault="00E656B6" w:rsidP="00A109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6309"/>
    <w:multiLevelType w:val="hybridMultilevel"/>
    <w:tmpl w:val="C63C8EEE"/>
    <w:lvl w:ilvl="0" w:tplc="8048CBCC">
      <w:numFmt w:val="bullet"/>
      <w:lvlText w:val=""/>
      <w:lvlJc w:val="left"/>
      <w:pPr>
        <w:ind w:left="1080" w:hanging="360"/>
      </w:pPr>
      <w:rPr>
        <w:rFonts w:ascii="Symbol" w:eastAsiaTheme="minorHAnsi" w:hAnsi="Symbol"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056622"/>
    <w:multiLevelType w:val="hybridMultilevel"/>
    <w:tmpl w:val="ABDCB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6195E"/>
    <w:multiLevelType w:val="hybridMultilevel"/>
    <w:tmpl w:val="74D6BD44"/>
    <w:lvl w:ilvl="0" w:tplc="29B670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035171"/>
    <w:multiLevelType w:val="multilevel"/>
    <w:tmpl w:val="1F903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D04A0E"/>
    <w:multiLevelType w:val="multilevel"/>
    <w:tmpl w:val="6CCC33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5A71F8"/>
    <w:multiLevelType w:val="multilevel"/>
    <w:tmpl w:val="EDECFFA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40AC4209"/>
    <w:multiLevelType w:val="hybridMultilevel"/>
    <w:tmpl w:val="21809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5D638F"/>
    <w:multiLevelType w:val="hybridMultilevel"/>
    <w:tmpl w:val="498C04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15200C9"/>
    <w:multiLevelType w:val="hybridMultilevel"/>
    <w:tmpl w:val="2EBEA1C4"/>
    <w:lvl w:ilvl="0" w:tplc="31980E8A">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90674F"/>
    <w:multiLevelType w:val="hybridMultilevel"/>
    <w:tmpl w:val="6E287612"/>
    <w:lvl w:ilvl="0" w:tplc="CA78FAE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4134C7"/>
    <w:multiLevelType w:val="multilevel"/>
    <w:tmpl w:val="E34688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287FED"/>
    <w:multiLevelType w:val="hybridMultilevel"/>
    <w:tmpl w:val="1D2209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B91EB3"/>
    <w:multiLevelType w:val="multilevel"/>
    <w:tmpl w:val="EA0A0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D04786"/>
    <w:multiLevelType w:val="hybridMultilevel"/>
    <w:tmpl w:val="82F68A14"/>
    <w:lvl w:ilvl="0" w:tplc="A7723CB0">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4153295">
    <w:abstractNumId w:val="11"/>
  </w:num>
  <w:num w:numId="2" w16cid:durableId="1615479402">
    <w:abstractNumId w:val="6"/>
  </w:num>
  <w:num w:numId="3" w16cid:durableId="602492292">
    <w:abstractNumId w:val="13"/>
  </w:num>
  <w:num w:numId="4" w16cid:durableId="1797678011">
    <w:abstractNumId w:val="1"/>
  </w:num>
  <w:num w:numId="5" w16cid:durableId="961765820">
    <w:abstractNumId w:val="7"/>
  </w:num>
  <w:num w:numId="6" w16cid:durableId="1998654540">
    <w:abstractNumId w:val="9"/>
  </w:num>
  <w:num w:numId="7" w16cid:durableId="2125540161">
    <w:abstractNumId w:val="2"/>
  </w:num>
  <w:num w:numId="8" w16cid:durableId="1078400813">
    <w:abstractNumId w:val="0"/>
  </w:num>
  <w:num w:numId="9" w16cid:durableId="1668360181">
    <w:abstractNumId w:val="8"/>
  </w:num>
  <w:num w:numId="10" w16cid:durableId="972298095">
    <w:abstractNumId w:val="10"/>
  </w:num>
  <w:num w:numId="11" w16cid:durableId="52588382">
    <w:abstractNumId w:val="3"/>
  </w:num>
  <w:num w:numId="12" w16cid:durableId="1694067478">
    <w:abstractNumId w:val="4"/>
  </w:num>
  <w:num w:numId="13" w16cid:durableId="12927129">
    <w:abstractNumId w:val="5"/>
  </w:num>
  <w:num w:numId="14" w16cid:durableId="8801737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6B7"/>
    <w:rsid w:val="00012FBA"/>
    <w:rsid w:val="00042AE6"/>
    <w:rsid w:val="00044591"/>
    <w:rsid w:val="00065857"/>
    <w:rsid w:val="000745AC"/>
    <w:rsid w:val="00086347"/>
    <w:rsid w:val="00087BEB"/>
    <w:rsid w:val="0009790A"/>
    <w:rsid w:val="000A16AE"/>
    <w:rsid w:val="000A25A5"/>
    <w:rsid w:val="000B1435"/>
    <w:rsid w:val="000B4CC1"/>
    <w:rsid w:val="000D2D74"/>
    <w:rsid w:val="000E0EB0"/>
    <w:rsid w:val="000E4476"/>
    <w:rsid w:val="000F72FB"/>
    <w:rsid w:val="00100547"/>
    <w:rsid w:val="00101C91"/>
    <w:rsid w:val="00107310"/>
    <w:rsid w:val="00113B18"/>
    <w:rsid w:val="00137CBC"/>
    <w:rsid w:val="00155ACA"/>
    <w:rsid w:val="00175EBB"/>
    <w:rsid w:val="00190660"/>
    <w:rsid w:val="0019292C"/>
    <w:rsid w:val="00196860"/>
    <w:rsid w:val="00197775"/>
    <w:rsid w:val="001C2482"/>
    <w:rsid w:val="001C49AA"/>
    <w:rsid w:val="001D39E8"/>
    <w:rsid w:val="001E1439"/>
    <w:rsid w:val="001E6059"/>
    <w:rsid w:val="001F2651"/>
    <w:rsid w:val="001F3DD1"/>
    <w:rsid w:val="00205C22"/>
    <w:rsid w:val="0020615E"/>
    <w:rsid w:val="00210D7B"/>
    <w:rsid w:val="0021667B"/>
    <w:rsid w:val="00246435"/>
    <w:rsid w:val="002556B7"/>
    <w:rsid w:val="00260D86"/>
    <w:rsid w:val="0026182A"/>
    <w:rsid w:val="00262007"/>
    <w:rsid w:val="00283A26"/>
    <w:rsid w:val="0029103B"/>
    <w:rsid w:val="002B70F2"/>
    <w:rsid w:val="002D0E7E"/>
    <w:rsid w:val="002D38C9"/>
    <w:rsid w:val="002D4594"/>
    <w:rsid w:val="002E0547"/>
    <w:rsid w:val="002F3094"/>
    <w:rsid w:val="00303B46"/>
    <w:rsid w:val="003075A0"/>
    <w:rsid w:val="003102B8"/>
    <w:rsid w:val="00317E8A"/>
    <w:rsid w:val="003267F9"/>
    <w:rsid w:val="00335215"/>
    <w:rsid w:val="0035081A"/>
    <w:rsid w:val="00351FFA"/>
    <w:rsid w:val="0037465E"/>
    <w:rsid w:val="00374BC0"/>
    <w:rsid w:val="003857C4"/>
    <w:rsid w:val="00393F4F"/>
    <w:rsid w:val="003A5632"/>
    <w:rsid w:val="003A65B1"/>
    <w:rsid w:val="003B6FD6"/>
    <w:rsid w:val="003C31DF"/>
    <w:rsid w:val="003C4110"/>
    <w:rsid w:val="003D64D9"/>
    <w:rsid w:val="003F2882"/>
    <w:rsid w:val="003F6A89"/>
    <w:rsid w:val="004167F5"/>
    <w:rsid w:val="00427415"/>
    <w:rsid w:val="004445B0"/>
    <w:rsid w:val="004658D0"/>
    <w:rsid w:val="004709E8"/>
    <w:rsid w:val="00474E5C"/>
    <w:rsid w:val="004750A7"/>
    <w:rsid w:val="004B2722"/>
    <w:rsid w:val="004D7236"/>
    <w:rsid w:val="004D7648"/>
    <w:rsid w:val="004E6FC1"/>
    <w:rsid w:val="004F7C8E"/>
    <w:rsid w:val="005065A9"/>
    <w:rsid w:val="00513074"/>
    <w:rsid w:val="00533C15"/>
    <w:rsid w:val="005433C2"/>
    <w:rsid w:val="0057216A"/>
    <w:rsid w:val="00573E44"/>
    <w:rsid w:val="00575158"/>
    <w:rsid w:val="00585D93"/>
    <w:rsid w:val="00596B2C"/>
    <w:rsid w:val="005A5475"/>
    <w:rsid w:val="005E2318"/>
    <w:rsid w:val="00625038"/>
    <w:rsid w:val="00630FC4"/>
    <w:rsid w:val="006316F6"/>
    <w:rsid w:val="00644C2F"/>
    <w:rsid w:val="00646509"/>
    <w:rsid w:val="006504BB"/>
    <w:rsid w:val="00656D45"/>
    <w:rsid w:val="0065765D"/>
    <w:rsid w:val="00660ACA"/>
    <w:rsid w:val="0066601B"/>
    <w:rsid w:val="00666C01"/>
    <w:rsid w:val="00683A2E"/>
    <w:rsid w:val="006905B0"/>
    <w:rsid w:val="006D0344"/>
    <w:rsid w:val="006E51BD"/>
    <w:rsid w:val="006F6BF7"/>
    <w:rsid w:val="00700634"/>
    <w:rsid w:val="007022D8"/>
    <w:rsid w:val="00716FD7"/>
    <w:rsid w:val="00723E96"/>
    <w:rsid w:val="0075502E"/>
    <w:rsid w:val="00757043"/>
    <w:rsid w:val="00765886"/>
    <w:rsid w:val="00777BCD"/>
    <w:rsid w:val="00780467"/>
    <w:rsid w:val="00785A08"/>
    <w:rsid w:val="00787064"/>
    <w:rsid w:val="007D42A5"/>
    <w:rsid w:val="007F1E2B"/>
    <w:rsid w:val="007F59AD"/>
    <w:rsid w:val="00841586"/>
    <w:rsid w:val="00842315"/>
    <w:rsid w:val="00852535"/>
    <w:rsid w:val="00860D5D"/>
    <w:rsid w:val="008A2846"/>
    <w:rsid w:val="008C0B70"/>
    <w:rsid w:val="008C12F3"/>
    <w:rsid w:val="008C1583"/>
    <w:rsid w:val="008C51C9"/>
    <w:rsid w:val="008C6D7C"/>
    <w:rsid w:val="008F5231"/>
    <w:rsid w:val="008F664F"/>
    <w:rsid w:val="00900E5F"/>
    <w:rsid w:val="00923E85"/>
    <w:rsid w:val="00934531"/>
    <w:rsid w:val="00940F59"/>
    <w:rsid w:val="00952C1A"/>
    <w:rsid w:val="00957905"/>
    <w:rsid w:val="00961FFD"/>
    <w:rsid w:val="00971946"/>
    <w:rsid w:val="009746B8"/>
    <w:rsid w:val="00990EC2"/>
    <w:rsid w:val="009923E2"/>
    <w:rsid w:val="009C5158"/>
    <w:rsid w:val="009D06D8"/>
    <w:rsid w:val="009E1468"/>
    <w:rsid w:val="009E2763"/>
    <w:rsid w:val="009E7A19"/>
    <w:rsid w:val="00A10966"/>
    <w:rsid w:val="00A41BCA"/>
    <w:rsid w:val="00A4542D"/>
    <w:rsid w:val="00A72E08"/>
    <w:rsid w:val="00A7311C"/>
    <w:rsid w:val="00A772AF"/>
    <w:rsid w:val="00A83FA9"/>
    <w:rsid w:val="00A862D6"/>
    <w:rsid w:val="00AA296E"/>
    <w:rsid w:val="00AA4EBF"/>
    <w:rsid w:val="00AB41C2"/>
    <w:rsid w:val="00AD0DA2"/>
    <w:rsid w:val="00AD1AD4"/>
    <w:rsid w:val="00AD2B36"/>
    <w:rsid w:val="00AE033A"/>
    <w:rsid w:val="00B23221"/>
    <w:rsid w:val="00B353A3"/>
    <w:rsid w:val="00B77074"/>
    <w:rsid w:val="00B904ED"/>
    <w:rsid w:val="00B93FAD"/>
    <w:rsid w:val="00BB1754"/>
    <w:rsid w:val="00BB1F94"/>
    <w:rsid w:val="00BB3A7E"/>
    <w:rsid w:val="00BD2D03"/>
    <w:rsid w:val="00BD6594"/>
    <w:rsid w:val="00BE3AD8"/>
    <w:rsid w:val="00BE5AF2"/>
    <w:rsid w:val="00BE75E7"/>
    <w:rsid w:val="00BE7600"/>
    <w:rsid w:val="00C01A43"/>
    <w:rsid w:val="00C10877"/>
    <w:rsid w:val="00C1315D"/>
    <w:rsid w:val="00C41748"/>
    <w:rsid w:val="00C44EB7"/>
    <w:rsid w:val="00C50F1C"/>
    <w:rsid w:val="00C6092C"/>
    <w:rsid w:val="00C62B45"/>
    <w:rsid w:val="00C71F5A"/>
    <w:rsid w:val="00C97409"/>
    <w:rsid w:val="00CC206B"/>
    <w:rsid w:val="00CE6514"/>
    <w:rsid w:val="00CE6FB8"/>
    <w:rsid w:val="00D017B0"/>
    <w:rsid w:val="00D20185"/>
    <w:rsid w:val="00D23F10"/>
    <w:rsid w:val="00D25501"/>
    <w:rsid w:val="00D27A06"/>
    <w:rsid w:val="00D37D20"/>
    <w:rsid w:val="00D46999"/>
    <w:rsid w:val="00D50455"/>
    <w:rsid w:val="00D52D6C"/>
    <w:rsid w:val="00D82C19"/>
    <w:rsid w:val="00D975E6"/>
    <w:rsid w:val="00DA7A4F"/>
    <w:rsid w:val="00DB6DA0"/>
    <w:rsid w:val="00DB778A"/>
    <w:rsid w:val="00DC53D7"/>
    <w:rsid w:val="00DE4088"/>
    <w:rsid w:val="00DE6E3D"/>
    <w:rsid w:val="00DF025D"/>
    <w:rsid w:val="00DF787B"/>
    <w:rsid w:val="00E0572E"/>
    <w:rsid w:val="00E15DAA"/>
    <w:rsid w:val="00E27538"/>
    <w:rsid w:val="00E3085B"/>
    <w:rsid w:val="00E471C1"/>
    <w:rsid w:val="00E656B6"/>
    <w:rsid w:val="00E77D4D"/>
    <w:rsid w:val="00EA0011"/>
    <w:rsid w:val="00EA12EA"/>
    <w:rsid w:val="00ED15D1"/>
    <w:rsid w:val="00EE38FC"/>
    <w:rsid w:val="00EE6EA9"/>
    <w:rsid w:val="00F274E6"/>
    <w:rsid w:val="00F3262E"/>
    <w:rsid w:val="00F37C04"/>
    <w:rsid w:val="00F42175"/>
    <w:rsid w:val="00F62079"/>
    <w:rsid w:val="00F65E6F"/>
    <w:rsid w:val="00F73467"/>
    <w:rsid w:val="00F95CDB"/>
    <w:rsid w:val="00FA77D1"/>
    <w:rsid w:val="00FB397A"/>
    <w:rsid w:val="00FB4595"/>
    <w:rsid w:val="00FC2C48"/>
    <w:rsid w:val="00FD0F72"/>
    <w:rsid w:val="00FE300F"/>
    <w:rsid w:val="0611CDD7"/>
    <w:rsid w:val="1265F0E5"/>
    <w:rsid w:val="18538464"/>
    <w:rsid w:val="1B5C87DE"/>
    <w:rsid w:val="1F78BA66"/>
    <w:rsid w:val="2048454E"/>
    <w:rsid w:val="238377B1"/>
    <w:rsid w:val="31AA277C"/>
    <w:rsid w:val="33127C98"/>
    <w:rsid w:val="4034EDC7"/>
    <w:rsid w:val="44710243"/>
    <w:rsid w:val="467C5685"/>
    <w:rsid w:val="52164E4C"/>
    <w:rsid w:val="5A76CBE2"/>
    <w:rsid w:val="5D9EC48F"/>
    <w:rsid w:val="646E8CC8"/>
    <w:rsid w:val="671B9B23"/>
    <w:rsid w:val="6FEF6CFC"/>
    <w:rsid w:val="7011B1B2"/>
    <w:rsid w:val="71C2706B"/>
    <w:rsid w:val="71CE8A11"/>
    <w:rsid w:val="7285DC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48B4C"/>
  <w15:chartTrackingRefBased/>
  <w15:docId w15:val="{85A98409-8D97-49B5-8753-1809BD163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BCA"/>
  </w:style>
  <w:style w:type="paragraph" w:styleId="Heading1">
    <w:name w:val="heading 1"/>
    <w:basedOn w:val="Normal"/>
    <w:next w:val="Normal"/>
    <w:link w:val="Heading1Char"/>
    <w:uiPriority w:val="9"/>
    <w:qFormat/>
    <w:rsid w:val="002556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56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56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56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56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56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56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56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56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6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56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56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56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56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56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56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56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56B7"/>
    <w:rPr>
      <w:rFonts w:eastAsiaTheme="majorEastAsia" w:cstheme="majorBidi"/>
      <w:color w:val="272727" w:themeColor="text1" w:themeTint="D8"/>
    </w:rPr>
  </w:style>
  <w:style w:type="paragraph" w:styleId="Title">
    <w:name w:val="Title"/>
    <w:basedOn w:val="Normal"/>
    <w:next w:val="Normal"/>
    <w:link w:val="TitleChar"/>
    <w:uiPriority w:val="10"/>
    <w:qFormat/>
    <w:rsid w:val="002556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6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56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56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56B7"/>
    <w:pPr>
      <w:spacing w:before="160"/>
      <w:jc w:val="center"/>
    </w:pPr>
    <w:rPr>
      <w:i/>
      <w:iCs/>
      <w:color w:val="404040" w:themeColor="text1" w:themeTint="BF"/>
    </w:rPr>
  </w:style>
  <w:style w:type="character" w:customStyle="1" w:styleId="QuoteChar">
    <w:name w:val="Quote Char"/>
    <w:basedOn w:val="DefaultParagraphFont"/>
    <w:link w:val="Quote"/>
    <w:uiPriority w:val="29"/>
    <w:rsid w:val="002556B7"/>
    <w:rPr>
      <w:i/>
      <w:iCs/>
      <w:color w:val="404040" w:themeColor="text1" w:themeTint="BF"/>
    </w:rPr>
  </w:style>
  <w:style w:type="paragraph" w:styleId="ListParagraph">
    <w:name w:val="List Paragraph"/>
    <w:basedOn w:val="Normal"/>
    <w:uiPriority w:val="34"/>
    <w:qFormat/>
    <w:rsid w:val="002556B7"/>
    <w:pPr>
      <w:ind w:left="720"/>
      <w:contextualSpacing/>
    </w:pPr>
  </w:style>
  <w:style w:type="character" w:styleId="IntenseEmphasis">
    <w:name w:val="Intense Emphasis"/>
    <w:basedOn w:val="DefaultParagraphFont"/>
    <w:uiPriority w:val="21"/>
    <w:qFormat/>
    <w:rsid w:val="002556B7"/>
    <w:rPr>
      <w:i/>
      <w:iCs/>
      <w:color w:val="0F4761" w:themeColor="accent1" w:themeShade="BF"/>
    </w:rPr>
  </w:style>
  <w:style w:type="paragraph" w:styleId="IntenseQuote">
    <w:name w:val="Intense Quote"/>
    <w:basedOn w:val="Normal"/>
    <w:next w:val="Normal"/>
    <w:link w:val="IntenseQuoteChar"/>
    <w:uiPriority w:val="30"/>
    <w:qFormat/>
    <w:rsid w:val="002556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56B7"/>
    <w:rPr>
      <w:i/>
      <w:iCs/>
      <w:color w:val="0F4761" w:themeColor="accent1" w:themeShade="BF"/>
    </w:rPr>
  </w:style>
  <w:style w:type="character" w:styleId="IntenseReference">
    <w:name w:val="Intense Reference"/>
    <w:basedOn w:val="DefaultParagraphFont"/>
    <w:uiPriority w:val="32"/>
    <w:qFormat/>
    <w:rsid w:val="002556B7"/>
    <w:rPr>
      <w:b/>
      <w:bCs/>
      <w:smallCaps/>
      <w:color w:val="0F4761" w:themeColor="accent1" w:themeShade="BF"/>
      <w:spacing w:val="5"/>
    </w:rPr>
  </w:style>
  <w:style w:type="character" w:styleId="Hyperlink">
    <w:name w:val="Hyperlink"/>
    <w:basedOn w:val="DefaultParagraphFont"/>
    <w:uiPriority w:val="99"/>
    <w:unhideWhenUsed/>
    <w:rsid w:val="00E27538"/>
    <w:rPr>
      <w:color w:val="467886" w:themeColor="hyperlink"/>
      <w:u w:val="single"/>
    </w:rPr>
  </w:style>
  <w:style w:type="character" w:styleId="UnresolvedMention">
    <w:name w:val="Unresolved Mention"/>
    <w:basedOn w:val="DefaultParagraphFont"/>
    <w:uiPriority w:val="99"/>
    <w:semiHidden/>
    <w:unhideWhenUsed/>
    <w:rsid w:val="00E27538"/>
    <w:rPr>
      <w:color w:val="605E5C"/>
      <w:shd w:val="clear" w:color="auto" w:fill="E1DFDD"/>
    </w:rPr>
  </w:style>
  <w:style w:type="character" w:styleId="FollowedHyperlink">
    <w:name w:val="FollowedHyperlink"/>
    <w:basedOn w:val="DefaultParagraphFont"/>
    <w:uiPriority w:val="99"/>
    <w:semiHidden/>
    <w:unhideWhenUsed/>
    <w:rsid w:val="003857C4"/>
    <w:rPr>
      <w:color w:val="96607D" w:themeColor="followedHyperlink"/>
      <w:u w:val="single"/>
    </w:rPr>
  </w:style>
  <w:style w:type="paragraph" w:styleId="NoSpacing">
    <w:name w:val="No Spacing"/>
    <w:uiPriority w:val="1"/>
    <w:qFormat/>
    <w:rsid w:val="00F37C04"/>
    <w:pPr>
      <w:spacing w:after="0" w:line="240" w:lineRule="auto"/>
    </w:pPr>
    <w:rPr>
      <w:kern w:val="0"/>
      <w:sz w:val="22"/>
      <w:szCs w:val="22"/>
      <w:lang w:val="en-US"/>
      <w14:ligatures w14:val="none"/>
    </w:rPr>
  </w:style>
  <w:style w:type="table" w:styleId="TableGrid">
    <w:name w:val="Table Grid"/>
    <w:basedOn w:val="TableNormal"/>
    <w:uiPriority w:val="39"/>
    <w:rsid w:val="00AA29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109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966"/>
  </w:style>
  <w:style w:type="character" w:styleId="PageNumber">
    <w:name w:val="page number"/>
    <w:basedOn w:val="DefaultParagraphFont"/>
    <w:uiPriority w:val="99"/>
    <w:semiHidden/>
    <w:unhideWhenUsed/>
    <w:rsid w:val="00A10966"/>
  </w:style>
  <w:style w:type="paragraph" w:styleId="Header">
    <w:name w:val="header"/>
    <w:basedOn w:val="Normal"/>
    <w:link w:val="HeaderChar"/>
    <w:uiPriority w:val="99"/>
    <w:unhideWhenUsed/>
    <w:rsid w:val="00DE6E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E3D"/>
  </w:style>
  <w:style w:type="paragraph" w:styleId="Revision">
    <w:name w:val="Revision"/>
    <w:hidden/>
    <w:uiPriority w:val="99"/>
    <w:semiHidden/>
    <w:rsid w:val="00351FFA"/>
    <w:pPr>
      <w:spacing w:after="0" w:line="240" w:lineRule="auto"/>
    </w:pPr>
  </w:style>
  <w:style w:type="paragraph" w:styleId="NormalWeb">
    <w:name w:val="Normal (Web)"/>
    <w:basedOn w:val="Normal"/>
    <w:uiPriority w:val="99"/>
    <w:semiHidden/>
    <w:unhideWhenUsed/>
    <w:rsid w:val="004F7C8E"/>
    <w:rPr>
      <w:rFonts w:ascii="Times New Roman" w:hAnsi="Times New Roman" w:cs="Times New Roman"/>
    </w:rPr>
  </w:style>
  <w:style w:type="paragraph" w:styleId="BodyText">
    <w:name w:val="Body Text"/>
    <w:basedOn w:val="Normal"/>
    <w:link w:val="BodyTextChar"/>
    <w:uiPriority w:val="1"/>
    <w:qFormat/>
    <w:rsid w:val="00C50F1C"/>
    <w:pPr>
      <w:widowControl w:val="0"/>
      <w:autoSpaceDE w:val="0"/>
      <w:autoSpaceDN w:val="0"/>
      <w:spacing w:after="0" w:line="240" w:lineRule="auto"/>
    </w:pPr>
    <w:rPr>
      <w:rFonts w:ascii="Arial" w:eastAsia="Arial" w:hAnsi="Arial" w:cs="Arial"/>
      <w:kern w:val="0"/>
      <w:sz w:val="20"/>
      <w:szCs w:val="20"/>
      <w:lang w:val="en-US"/>
      <w14:ligatures w14:val="none"/>
    </w:rPr>
  </w:style>
  <w:style w:type="character" w:customStyle="1" w:styleId="BodyTextChar">
    <w:name w:val="Body Text Char"/>
    <w:basedOn w:val="DefaultParagraphFont"/>
    <w:link w:val="BodyText"/>
    <w:uiPriority w:val="1"/>
    <w:rsid w:val="00C50F1C"/>
    <w:rPr>
      <w:rFonts w:ascii="Arial" w:eastAsia="Arial" w:hAnsi="Arial" w:cs="Arial"/>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rreyschools.schoolcashonline.com/" TargetMode="External"/><Relationship Id="rId18" Type="http://schemas.openxmlformats.org/officeDocument/2006/relationships/hyperlink" Target="https://www.surreyschools.ca/page/159807/procedure-9802-1-school-fe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urreyschools.schoolcashonline.com/" TargetMode="External"/><Relationship Id="rId17" Type="http://schemas.openxmlformats.org/officeDocument/2006/relationships/hyperlink" Target="https://www.surreyschools.ca/page/159806/policy-9802-school-fees"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urreyschools.schoolcashonline.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cef168-ffeb-4632-a7c2-e23ad7ebfbe9">
      <Terms xmlns="http://schemas.microsoft.com/office/infopath/2007/PartnerControls"/>
    </lcf76f155ced4ddcb4097134ff3c332f>
    <TaxCatchAll xmlns="5b020eec-a6bd-4362-8bd3-ee6c81fd9de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FDBB4DACCF7804994AF65AEC8E8FC6A" ma:contentTypeVersion="18" ma:contentTypeDescription="Create a new document." ma:contentTypeScope="" ma:versionID="d0d3e2cfd5e0a9abf7702629aebd1bc7">
  <xsd:schema xmlns:xsd="http://www.w3.org/2001/XMLSchema" xmlns:xs="http://www.w3.org/2001/XMLSchema" xmlns:p="http://schemas.microsoft.com/office/2006/metadata/properties" xmlns:ns2="e0cef168-ffeb-4632-a7c2-e23ad7ebfbe9" xmlns:ns3="5b020eec-a6bd-4362-8bd3-ee6c81fd9dec" targetNamespace="http://schemas.microsoft.com/office/2006/metadata/properties" ma:root="true" ma:fieldsID="6d86f0d06cadfac95db6626240a6cd86" ns2:_="" ns3:_="">
    <xsd:import namespace="e0cef168-ffeb-4632-a7c2-e23ad7ebfbe9"/>
    <xsd:import namespace="5b020eec-a6bd-4362-8bd3-ee6c81fd9d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ef168-ffeb-4632-a7c2-e23ad7ebf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0476b63-102d-48ba-8092-74c72648de3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020eec-a6bd-4362-8bd3-ee6c81fd9de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7026983-2836-4128-a09b-b9d5a755eaa7}" ma:internalName="TaxCatchAll" ma:showField="CatchAllData" ma:web="5b020eec-a6bd-4362-8bd3-ee6c81fd9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AC9969-65F0-41F6-84EC-AAC56A4DE9BC}">
  <ds:schemaRefs>
    <ds:schemaRef ds:uri="http://schemas.microsoft.com/sharepoint/v3/contenttype/forms"/>
  </ds:schemaRefs>
</ds:datastoreItem>
</file>

<file path=customXml/itemProps2.xml><?xml version="1.0" encoding="utf-8"?>
<ds:datastoreItem xmlns:ds="http://schemas.openxmlformats.org/officeDocument/2006/customXml" ds:itemID="{5EB3B07B-DF09-465B-8752-32363F9088B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ED3DA5-3C7D-1B4E-AFB3-07E1C9ABA27A}">
  <ds:schemaRefs>
    <ds:schemaRef ds:uri="http://schemas.openxmlformats.org/officeDocument/2006/bibliography"/>
  </ds:schemaRefs>
</ds:datastoreItem>
</file>

<file path=customXml/itemProps4.xml><?xml version="1.0" encoding="utf-8"?>
<ds:datastoreItem xmlns:ds="http://schemas.openxmlformats.org/officeDocument/2006/customXml" ds:itemID="{D76327FF-A2B1-455E-A2F0-935F71EFA51F}"/>
</file>

<file path=docProps/app.xml><?xml version="1.0" encoding="utf-8"?>
<Properties xmlns="http://schemas.openxmlformats.org/officeDocument/2006/extended-properties" xmlns:vt="http://schemas.openxmlformats.org/officeDocument/2006/docPropsVTypes">
  <Template>Normal.dotm</Template>
  <TotalTime>0</TotalTime>
  <Pages>4</Pages>
  <Words>1697</Words>
  <Characters>9673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 Mahli</dc:creator>
  <cp:keywords/>
  <dc:description/>
  <cp:lastModifiedBy>Donna Manhas</cp:lastModifiedBy>
  <cp:revision>2</cp:revision>
  <cp:lastPrinted>2026-04-29T20:00:00Z</cp:lastPrinted>
  <dcterms:created xsi:type="dcterms:W3CDTF">2026-05-04T16:03:00Z</dcterms:created>
  <dcterms:modified xsi:type="dcterms:W3CDTF">2026-05-04T16:03:00Z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0x0101003FDBB4DACCF7804994AF65AEC8E8FC6A</vt:lpwstr>
  </property>
  <property fmtid="{D5CDD505-2E9C-101B-9397-08002B2CF9AE}" pid="3" name="docLang">
    <vt:lpwstr>en</vt:lpwstr>
  </property>
</Properties>
</file>