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C1B5" w14:textId="2129BC94" w:rsidR="00434401" w:rsidRDefault="00434401" w:rsidP="0030603D">
      <w:pPr>
        <w:spacing w:after="240"/>
        <w:rPr>
          <w:rFonts w:ascii="Tahoma" w:eastAsia="Times New Roman" w:hAnsi="Tahoma" w:cs="Tahoma"/>
          <w:b/>
          <w:color w:val="333333"/>
          <w:sz w:val="28"/>
          <w:szCs w:val="28"/>
          <w:lang w:eastAsia="en-CA"/>
        </w:rPr>
      </w:pPr>
      <w:r>
        <w:rPr>
          <w:rFonts w:ascii="Tahoma" w:eastAsia="Times New Roman" w:hAnsi="Tahoma" w:cs="Tahoma"/>
          <w:b/>
          <w:color w:val="333333"/>
          <w:sz w:val="28"/>
          <w:szCs w:val="28"/>
          <w:lang w:eastAsia="en-CA"/>
        </w:rPr>
        <w:t>Student Transcript Service</w:t>
      </w:r>
    </w:p>
    <w:p w14:paraId="7C727486" w14:textId="0CF1449C" w:rsidR="002D2C0B" w:rsidRDefault="00360FA6" w:rsidP="0030603D">
      <w:pPr>
        <w:spacing w:after="240"/>
        <w:rPr>
          <w:rFonts w:ascii="Tahoma" w:eastAsia="Times New Roman" w:hAnsi="Tahoma" w:cs="Tahoma"/>
          <w:b/>
          <w:color w:val="333333"/>
          <w:sz w:val="28"/>
          <w:szCs w:val="28"/>
          <w:lang w:eastAsia="en-CA"/>
        </w:rPr>
      </w:pPr>
      <w:r>
        <w:rPr>
          <w:rFonts w:ascii="Tahoma" w:eastAsia="Times New Roman" w:hAnsi="Tahoma" w:cs="Tahoma"/>
          <w:b/>
          <w:color w:val="333333"/>
          <w:sz w:val="28"/>
          <w:szCs w:val="28"/>
          <w:lang w:eastAsia="en-CA"/>
        </w:rPr>
        <w:t>Attention</w:t>
      </w:r>
      <w:r w:rsidR="0030603D">
        <w:rPr>
          <w:rFonts w:ascii="Tahoma" w:eastAsia="Times New Roman" w:hAnsi="Tahoma" w:cs="Tahoma"/>
          <w:b/>
          <w:color w:val="333333"/>
          <w:sz w:val="28"/>
          <w:szCs w:val="28"/>
          <w:lang w:eastAsia="en-CA"/>
        </w:rPr>
        <w:t xml:space="preserve"> </w:t>
      </w:r>
      <w:r w:rsidR="0030603D" w:rsidRPr="0030603D">
        <w:rPr>
          <w:rFonts w:ascii="Tahoma" w:eastAsia="Times New Roman" w:hAnsi="Tahoma" w:cs="Tahoma"/>
          <w:b/>
          <w:color w:val="333333"/>
          <w:sz w:val="28"/>
          <w:szCs w:val="28"/>
          <w:u w:val="single"/>
          <w:lang w:eastAsia="en-CA"/>
        </w:rPr>
        <w:t>ALL</w:t>
      </w:r>
      <w:r w:rsidR="002D2C0B" w:rsidRPr="002D2C0B">
        <w:rPr>
          <w:rFonts w:ascii="Tahoma" w:eastAsia="Times New Roman" w:hAnsi="Tahoma" w:cs="Tahoma"/>
          <w:b/>
          <w:color w:val="333333"/>
          <w:sz w:val="28"/>
          <w:szCs w:val="28"/>
          <w:lang w:eastAsia="en-CA"/>
        </w:rPr>
        <w:t xml:space="preserve"> Grade 12 Students and Parents</w:t>
      </w:r>
    </w:p>
    <w:p w14:paraId="61A422F5" w14:textId="77777777" w:rsidR="00663791" w:rsidRDefault="002D2C0B" w:rsidP="009545F2">
      <w:pPr>
        <w:spacing w:after="240"/>
        <w:jc w:val="both"/>
        <w:rPr>
          <w:rFonts w:ascii="Tahoma" w:eastAsia="Times New Roman" w:hAnsi="Tahoma" w:cs="Tahoma"/>
          <w:color w:val="333333"/>
          <w:sz w:val="20"/>
          <w:szCs w:val="20"/>
          <w:lang w:eastAsia="en-CA"/>
        </w:rPr>
      </w:pPr>
      <w:r w:rsidRPr="001E009A">
        <w:rPr>
          <w:rFonts w:ascii="Tahoma" w:eastAsia="Times New Roman" w:hAnsi="Tahoma" w:cs="Tahoma"/>
          <w:b/>
          <w:color w:val="333333"/>
          <w:lang w:eastAsia="en-CA"/>
        </w:rPr>
        <w:t>All grade 12 students</w:t>
      </w:r>
      <w:r w:rsidR="00434401">
        <w:rPr>
          <w:rFonts w:ascii="Tahoma" w:eastAsia="Times New Roman" w:hAnsi="Tahoma" w:cs="Tahoma"/>
          <w:color w:val="333333"/>
          <w:sz w:val="20"/>
          <w:szCs w:val="20"/>
          <w:lang w:eastAsia="en-CA"/>
        </w:rPr>
        <w:t xml:space="preserve"> must now register for </w:t>
      </w:r>
      <w:r w:rsidR="00434401" w:rsidRPr="00831A46">
        <w:rPr>
          <w:rFonts w:ascii="Tahoma" w:eastAsia="Times New Roman" w:hAnsi="Tahoma" w:cs="Tahoma"/>
          <w:b/>
          <w:color w:val="333333"/>
          <w:sz w:val="20"/>
          <w:szCs w:val="20"/>
          <w:lang w:eastAsia="en-CA"/>
        </w:rPr>
        <w:t>Basic BCeID</w:t>
      </w:r>
      <w:r w:rsidR="00434401">
        <w:rPr>
          <w:rFonts w:ascii="Tahoma" w:eastAsia="Times New Roman" w:hAnsi="Tahoma" w:cs="Tahoma"/>
          <w:color w:val="333333"/>
          <w:sz w:val="20"/>
          <w:szCs w:val="20"/>
          <w:lang w:eastAsia="en-CA"/>
        </w:rPr>
        <w:t xml:space="preserve"> in order to access their transcripts from the B.C. Government.  This account will enable students to order transcripts to send to universities and to grant permission for P</w:t>
      </w:r>
      <w:r>
        <w:rPr>
          <w:rFonts w:ascii="Tahoma" w:eastAsia="Times New Roman" w:hAnsi="Tahoma" w:cs="Tahoma"/>
          <w:color w:val="333333"/>
          <w:sz w:val="20"/>
          <w:szCs w:val="20"/>
          <w:lang w:eastAsia="en-CA"/>
        </w:rPr>
        <w:t>ost</w:t>
      </w:r>
      <w:r w:rsidR="0072537B">
        <w:rPr>
          <w:rFonts w:ascii="Tahoma" w:eastAsia="Times New Roman" w:hAnsi="Tahoma" w:cs="Tahoma"/>
          <w:color w:val="333333"/>
          <w:sz w:val="20"/>
          <w:szCs w:val="20"/>
          <w:lang w:eastAsia="en-CA"/>
        </w:rPr>
        <w:t>-</w:t>
      </w:r>
      <w:r>
        <w:rPr>
          <w:rFonts w:ascii="Tahoma" w:eastAsia="Times New Roman" w:hAnsi="Tahoma" w:cs="Tahoma"/>
          <w:color w:val="333333"/>
          <w:sz w:val="20"/>
          <w:szCs w:val="20"/>
          <w:lang w:eastAsia="en-CA"/>
        </w:rPr>
        <w:t>Secondary Institution</w:t>
      </w:r>
      <w:r w:rsidR="00434401">
        <w:rPr>
          <w:rFonts w:ascii="Tahoma" w:eastAsia="Times New Roman" w:hAnsi="Tahoma" w:cs="Tahoma"/>
          <w:color w:val="333333"/>
          <w:sz w:val="20"/>
          <w:szCs w:val="20"/>
          <w:lang w:eastAsia="en-CA"/>
        </w:rPr>
        <w:t xml:space="preserve">s to view their transcripts </w:t>
      </w:r>
      <w:r w:rsidRPr="002D2C0B">
        <w:rPr>
          <w:rFonts w:ascii="Tahoma" w:eastAsia="Times New Roman" w:hAnsi="Tahoma" w:cs="Tahoma"/>
          <w:b/>
          <w:color w:val="333333"/>
          <w:sz w:val="20"/>
          <w:szCs w:val="20"/>
          <w:lang w:eastAsia="en-CA"/>
        </w:rPr>
        <w:t>Online</w:t>
      </w:r>
      <w:r>
        <w:rPr>
          <w:rFonts w:ascii="Tahoma" w:eastAsia="Times New Roman" w:hAnsi="Tahoma" w:cs="Tahoma"/>
          <w:b/>
          <w:color w:val="333333"/>
          <w:sz w:val="20"/>
          <w:szCs w:val="20"/>
          <w:lang w:eastAsia="en-CA"/>
        </w:rPr>
        <w:t xml:space="preserve">.  </w:t>
      </w:r>
      <w:r>
        <w:rPr>
          <w:rFonts w:ascii="Tahoma" w:eastAsia="Times New Roman" w:hAnsi="Tahoma" w:cs="Tahoma"/>
          <w:color w:val="333333"/>
          <w:sz w:val="20"/>
          <w:szCs w:val="20"/>
          <w:lang w:eastAsia="en-CA"/>
        </w:rPr>
        <w:t>Please follow the instructions below to complete this process.  This process is necessary in order for your secondary school academic information and transcript to be released from the government to post-secondary institutions across Cana</w:t>
      </w:r>
      <w:r w:rsidR="00663791">
        <w:rPr>
          <w:rFonts w:ascii="Tahoma" w:eastAsia="Times New Roman" w:hAnsi="Tahoma" w:cs="Tahoma"/>
          <w:color w:val="333333"/>
          <w:sz w:val="20"/>
          <w:szCs w:val="20"/>
          <w:lang w:eastAsia="en-CA"/>
        </w:rPr>
        <w:t>d</w:t>
      </w:r>
      <w:r>
        <w:rPr>
          <w:rFonts w:ascii="Tahoma" w:eastAsia="Times New Roman" w:hAnsi="Tahoma" w:cs="Tahoma"/>
          <w:color w:val="333333"/>
          <w:sz w:val="20"/>
          <w:szCs w:val="20"/>
          <w:lang w:eastAsia="en-CA"/>
        </w:rPr>
        <w:t>a.</w:t>
      </w:r>
      <w:r w:rsidR="00434401">
        <w:rPr>
          <w:rFonts w:ascii="Tahoma" w:eastAsia="Times New Roman" w:hAnsi="Tahoma" w:cs="Tahoma"/>
          <w:color w:val="333333"/>
          <w:sz w:val="20"/>
          <w:szCs w:val="20"/>
          <w:lang w:eastAsia="en-CA"/>
        </w:rPr>
        <w:t xml:space="preserve">  </w:t>
      </w:r>
    </w:p>
    <w:p w14:paraId="63710C5C" w14:textId="2F39792F" w:rsidR="00434401" w:rsidRDefault="002D2C0B" w:rsidP="00434401">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sidRPr="00434401">
        <w:rPr>
          <w:rFonts w:ascii="Tahoma" w:eastAsia="Times New Roman" w:hAnsi="Tahoma" w:cs="Tahoma"/>
          <w:color w:val="333333"/>
          <w:sz w:val="20"/>
          <w:szCs w:val="20"/>
          <w:lang w:eastAsia="en-CA"/>
        </w:rPr>
        <w:t>Students</w:t>
      </w:r>
      <w:r w:rsidR="00434401" w:rsidRPr="00434401">
        <w:rPr>
          <w:rFonts w:ascii="Tahoma" w:eastAsia="Times New Roman" w:hAnsi="Tahoma" w:cs="Tahoma"/>
          <w:color w:val="333333"/>
          <w:sz w:val="20"/>
          <w:szCs w:val="20"/>
          <w:lang w:eastAsia="en-CA"/>
        </w:rPr>
        <w:t xml:space="preserve"> access this online registration at </w:t>
      </w:r>
      <w:hyperlink r:id="rId9" w:history="1">
        <w:r w:rsidR="00434401" w:rsidRPr="004431FA">
          <w:rPr>
            <w:rStyle w:val="Hyperlink"/>
            <w:rFonts w:ascii="Tahoma" w:eastAsia="Times New Roman" w:hAnsi="Tahoma" w:cs="Tahoma"/>
            <w:sz w:val="20"/>
            <w:szCs w:val="20"/>
            <w:lang w:eastAsia="en-CA"/>
          </w:rPr>
          <w:t>www.StudentTranscripts.gov.bc.ca</w:t>
        </w:r>
      </w:hyperlink>
      <w:r w:rsidR="00434401">
        <w:rPr>
          <w:rFonts w:ascii="Tahoma" w:eastAsia="Times New Roman" w:hAnsi="Tahoma" w:cs="Tahoma"/>
          <w:color w:val="333333"/>
          <w:sz w:val="20"/>
          <w:szCs w:val="20"/>
          <w:lang w:eastAsia="en-CA"/>
        </w:rPr>
        <w:t xml:space="preserve"> </w:t>
      </w:r>
    </w:p>
    <w:p w14:paraId="4AEAC47C" w14:textId="77777777" w:rsidR="00434401" w:rsidRDefault="00434401" w:rsidP="00434401">
      <w:pPr>
        <w:pStyle w:val="ListParagraph"/>
        <w:spacing w:before="45" w:after="100" w:afterAutospacing="1"/>
        <w:jc w:val="both"/>
        <w:rPr>
          <w:rFonts w:ascii="Tahoma" w:eastAsia="Times New Roman" w:hAnsi="Tahoma" w:cs="Tahoma"/>
          <w:color w:val="333333"/>
          <w:sz w:val="20"/>
          <w:szCs w:val="20"/>
          <w:lang w:eastAsia="en-CA"/>
        </w:rPr>
      </w:pPr>
    </w:p>
    <w:p w14:paraId="365C0AD8" w14:textId="4F98E063" w:rsidR="00434401" w:rsidRDefault="00434401" w:rsidP="00434401">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Be sure to scroll down the page to the Student Transcript section</w:t>
      </w:r>
      <w:r w:rsidR="001E3366">
        <w:rPr>
          <w:rFonts w:ascii="Tahoma" w:eastAsia="Times New Roman" w:hAnsi="Tahoma" w:cs="Tahoma"/>
          <w:color w:val="333333"/>
          <w:sz w:val="20"/>
          <w:szCs w:val="20"/>
          <w:lang w:eastAsia="en-CA"/>
        </w:rPr>
        <w:t xml:space="preserve"> and select </w:t>
      </w:r>
      <w:r w:rsidR="00FF28BA" w:rsidRPr="00FF28BA">
        <w:rPr>
          <w:rFonts w:ascii="Tahoma" w:eastAsia="Times New Roman" w:hAnsi="Tahoma" w:cs="Tahoma"/>
          <w:b/>
          <w:color w:val="333333"/>
          <w:sz w:val="20"/>
          <w:szCs w:val="20"/>
          <w:lang w:eastAsia="en-CA"/>
        </w:rPr>
        <w:t>Choose Current Student</w:t>
      </w:r>
      <w:r w:rsidR="00FF28BA">
        <w:rPr>
          <w:rFonts w:ascii="Tahoma" w:eastAsia="Times New Roman" w:hAnsi="Tahoma" w:cs="Tahoma"/>
          <w:color w:val="333333"/>
          <w:sz w:val="20"/>
          <w:szCs w:val="20"/>
          <w:lang w:eastAsia="en-CA"/>
        </w:rPr>
        <w:t xml:space="preserve"> to </w:t>
      </w:r>
      <w:r w:rsidR="001E3366" w:rsidRPr="001E3366">
        <w:rPr>
          <w:rFonts w:ascii="Tahoma" w:eastAsia="Times New Roman" w:hAnsi="Tahoma" w:cs="Tahoma"/>
          <w:b/>
          <w:color w:val="333333"/>
          <w:sz w:val="20"/>
          <w:szCs w:val="20"/>
          <w:lang w:eastAsia="en-CA"/>
        </w:rPr>
        <w:t>Sign Up</w:t>
      </w:r>
      <w:r w:rsidRPr="001E3366">
        <w:rPr>
          <w:rFonts w:ascii="Tahoma" w:eastAsia="Times New Roman" w:hAnsi="Tahoma" w:cs="Tahoma"/>
          <w:b/>
          <w:color w:val="333333"/>
          <w:sz w:val="20"/>
          <w:szCs w:val="20"/>
          <w:lang w:eastAsia="en-CA"/>
        </w:rPr>
        <w:t xml:space="preserve"> for </w:t>
      </w:r>
      <w:r w:rsidR="00FF28BA">
        <w:rPr>
          <w:rFonts w:ascii="Tahoma" w:eastAsia="Times New Roman" w:hAnsi="Tahoma" w:cs="Tahoma"/>
          <w:b/>
          <w:color w:val="333333"/>
          <w:sz w:val="20"/>
          <w:szCs w:val="20"/>
          <w:lang w:eastAsia="en-CA"/>
        </w:rPr>
        <w:t xml:space="preserve">Basic </w:t>
      </w:r>
      <w:r w:rsidRPr="001E3366">
        <w:rPr>
          <w:rFonts w:ascii="Tahoma" w:eastAsia="Times New Roman" w:hAnsi="Tahoma" w:cs="Tahoma"/>
          <w:b/>
          <w:color w:val="333333"/>
          <w:sz w:val="20"/>
          <w:szCs w:val="20"/>
          <w:lang w:eastAsia="en-CA"/>
        </w:rPr>
        <w:t>BCeID</w:t>
      </w:r>
      <w:r>
        <w:rPr>
          <w:rFonts w:ascii="Tahoma" w:eastAsia="Times New Roman" w:hAnsi="Tahoma" w:cs="Tahoma"/>
          <w:color w:val="333333"/>
          <w:sz w:val="20"/>
          <w:szCs w:val="20"/>
          <w:lang w:eastAsia="en-CA"/>
        </w:rPr>
        <w:t>!</w:t>
      </w:r>
    </w:p>
    <w:p w14:paraId="2B9EB32E" w14:textId="77777777" w:rsidR="00434401" w:rsidRPr="00434401" w:rsidRDefault="00434401" w:rsidP="00434401">
      <w:pPr>
        <w:pStyle w:val="ListParagraph"/>
        <w:rPr>
          <w:rFonts w:ascii="Tahoma" w:eastAsia="Times New Roman" w:hAnsi="Tahoma" w:cs="Tahoma"/>
          <w:color w:val="333333"/>
          <w:sz w:val="20"/>
          <w:szCs w:val="20"/>
          <w:lang w:eastAsia="en-CA"/>
        </w:rPr>
      </w:pPr>
    </w:p>
    <w:p w14:paraId="71FB2920" w14:textId="15A83913" w:rsidR="006C5FC0" w:rsidRDefault="00434401" w:rsidP="006C5FC0">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 xml:space="preserve">The first page is personal information (you will need to use your </w:t>
      </w:r>
      <w:r w:rsidRPr="00D25CB2">
        <w:rPr>
          <w:rFonts w:ascii="Tahoma" w:eastAsia="Times New Roman" w:hAnsi="Tahoma" w:cs="Tahoma"/>
          <w:b/>
          <w:color w:val="333333"/>
          <w:sz w:val="20"/>
          <w:szCs w:val="20"/>
          <w:lang w:eastAsia="en-CA"/>
        </w:rPr>
        <w:t>Legal Name</w:t>
      </w:r>
      <w:r>
        <w:rPr>
          <w:rFonts w:ascii="Tahoma" w:eastAsia="Times New Roman" w:hAnsi="Tahoma" w:cs="Tahoma"/>
          <w:color w:val="333333"/>
          <w:sz w:val="20"/>
          <w:szCs w:val="20"/>
          <w:lang w:eastAsia="en-CA"/>
        </w:rPr>
        <w:t>!!!) and setting up your password.</w:t>
      </w:r>
      <w:r w:rsidR="00754CF7">
        <w:rPr>
          <w:rFonts w:ascii="Tahoma" w:eastAsia="Times New Roman" w:hAnsi="Tahoma" w:cs="Tahoma"/>
          <w:color w:val="333333"/>
          <w:sz w:val="20"/>
          <w:szCs w:val="20"/>
          <w:lang w:eastAsia="en-CA"/>
        </w:rPr>
        <w:t xml:space="preserve">  You will be asked to create three questions which will be used if you ever want to re-set your password.</w:t>
      </w:r>
      <w:r w:rsidR="006C5FC0" w:rsidRPr="006C5FC0">
        <w:rPr>
          <w:rFonts w:ascii="Tahoma" w:eastAsia="Times New Roman" w:hAnsi="Tahoma" w:cs="Tahoma"/>
          <w:color w:val="333333"/>
          <w:sz w:val="20"/>
          <w:szCs w:val="20"/>
          <w:lang w:eastAsia="en-CA"/>
        </w:rPr>
        <w:t xml:space="preserve"> </w:t>
      </w:r>
      <w:r w:rsidR="006C5FC0">
        <w:rPr>
          <w:rFonts w:ascii="Tahoma" w:eastAsia="Times New Roman" w:hAnsi="Tahoma" w:cs="Tahoma"/>
          <w:color w:val="333333"/>
          <w:sz w:val="20"/>
          <w:szCs w:val="20"/>
          <w:lang w:eastAsia="en-CA"/>
        </w:rPr>
        <w:t xml:space="preserve">It is very important that you </w:t>
      </w:r>
      <w:r w:rsidR="006C5FC0" w:rsidRPr="00754CF7">
        <w:rPr>
          <w:rFonts w:ascii="Tahoma" w:eastAsia="Times New Roman" w:hAnsi="Tahoma" w:cs="Tahoma"/>
          <w:b/>
          <w:color w:val="333333"/>
          <w:sz w:val="20"/>
          <w:szCs w:val="20"/>
          <w:lang w:eastAsia="en-CA"/>
        </w:rPr>
        <w:t>save your password information</w:t>
      </w:r>
      <w:r w:rsidR="006C5FC0">
        <w:rPr>
          <w:rFonts w:ascii="Tahoma" w:eastAsia="Times New Roman" w:hAnsi="Tahoma" w:cs="Tahoma"/>
          <w:color w:val="333333"/>
          <w:sz w:val="20"/>
          <w:szCs w:val="20"/>
          <w:lang w:eastAsia="en-CA"/>
        </w:rPr>
        <w:t xml:space="preserve"> and your </w:t>
      </w:r>
      <w:r w:rsidR="006C5FC0" w:rsidRPr="00754CF7">
        <w:rPr>
          <w:rFonts w:ascii="Tahoma" w:eastAsia="Times New Roman" w:hAnsi="Tahoma" w:cs="Tahoma"/>
          <w:b/>
          <w:color w:val="333333"/>
          <w:sz w:val="20"/>
          <w:szCs w:val="20"/>
          <w:lang w:eastAsia="en-CA"/>
        </w:rPr>
        <w:t xml:space="preserve">answers to the three questions </w:t>
      </w:r>
      <w:r w:rsidR="006C5FC0">
        <w:rPr>
          <w:rFonts w:ascii="Tahoma" w:eastAsia="Times New Roman" w:hAnsi="Tahoma" w:cs="Tahoma"/>
          <w:color w:val="333333"/>
          <w:sz w:val="20"/>
          <w:szCs w:val="20"/>
          <w:lang w:eastAsia="en-CA"/>
        </w:rPr>
        <w:t>in case you ever want to re-set your password.  It is also important that you update any changes to your e-mail address on this site.</w:t>
      </w:r>
    </w:p>
    <w:p w14:paraId="4B65A643" w14:textId="77777777" w:rsidR="006C5FC0" w:rsidRPr="008E04EC" w:rsidRDefault="006C5FC0" w:rsidP="006C5FC0">
      <w:pPr>
        <w:pStyle w:val="ListParagraph"/>
        <w:rPr>
          <w:rFonts w:ascii="Tahoma" w:eastAsia="Times New Roman" w:hAnsi="Tahoma" w:cs="Tahoma"/>
          <w:color w:val="333333"/>
          <w:sz w:val="20"/>
          <w:szCs w:val="20"/>
          <w:lang w:eastAsia="en-CA"/>
        </w:rPr>
      </w:pPr>
    </w:p>
    <w:p w14:paraId="3684992D" w14:textId="77F6007E" w:rsidR="002D2C0B" w:rsidRDefault="00434401" w:rsidP="00045ADA">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 xml:space="preserve">You will need your </w:t>
      </w:r>
      <w:r w:rsidRPr="00D25CB2">
        <w:rPr>
          <w:rFonts w:ascii="Tahoma" w:eastAsia="Times New Roman" w:hAnsi="Tahoma" w:cs="Tahoma"/>
          <w:b/>
          <w:color w:val="333333"/>
          <w:sz w:val="20"/>
          <w:szCs w:val="20"/>
          <w:lang w:eastAsia="en-CA"/>
        </w:rPr>
        <w:t>PEN</w:t>
      </w:r>
      <w:r w:rsidR="002D2C0B" w:rsidRPr="00D25CB2">
        <w:rPr>
          <w:rFonts w:ascii="Tahoma" w:eastAsia="Times New Roman" w:hAnsi="Tahoma" w:cs="Tahoma"/>
          <w:b/>
          <w:color w:val="333333"/>
          <w:sz w:val="20"/>
          <w:szCs w:val="20"/>
          <w:lang w:eastAsia="en-CA"/>
        </w:rPr>
        <w:t xml:space="preserve"> (Provincial Education Numb</w:t>
      </w:r>
      <w:r w:rsidR="001E009A" w:rsidRPr="00D25CB2">
        <w:rPr>
          <w:rFonts w:ascii="Tahoma" w:eastAsia="Times New Roman" w:hAnsi="Tahoma" w:cs="Tahoma"/>
          <w:b/>
          <w:color w:val="333333"/>
          <w:sz w:val="20"/>
          <w:szCs w:val="20"/>
          <w:lang w:eastAsia="en-CA"/>
        </w:rPr>
        <w:t>er</w:t>
      </w:r>
      <w:r w:rsidRPr="00D25CB2">
        <w:rPr>
          <w:rFonts w:ascii="Tahoma" w:eastAsia="Times New Roman" w:hAnsi="Tahoma" w:cs="Tahoma"/>
          <w:b/>
          <w:color w:val="333333"/>
          <w:sz w:val="20"/>
          <w:szCs w:val="20"/>
          <w:lang w:eastAsia="en-CA"/>
        </w:rPr>
        <w:t>)</w:t>
      </w:r>
      <w:r>
        <w:rPr>
          <w:rFonts w:ascii="Tahoma" w:eastAsia="Times New Roman" w:hAnsi="Tahoma" w:cs="Tahoma"/>
          <w:color w:val="333333"/>
          <w:sz w:val="20"/>
          <w:szCs w:val="20"/>
          <w:lang w:eastAsia="en-CA"/>
        </w:rPr>
        <w:t xml:space="preserve"> for the second page of the registration so</w:t>
      </w:r>
      <w:r w:rsidR="001E009A" w:rsidRPr="00434401">
        <w:rPr>
          <w:rFonts w:ascii="Tahoma" w:eastAsia="Times New Roman" w:hAnsi="Tahoma" w:cs="Tahoma"/>
          <w:color w:val="333333"/>
          <w:sz w:val="20"/>
          <w:szCs w:val="20"/>
          <w:lang w:eastAsia="en-CA"/>
        </w:rPr>
        <w:t xml:space="preserve"> have it ready.  It is a </w:t>
      </w:r>
      <w:r w:rsidR="002D2C0B" w:rsidRPr="00434401">
        <w:rPr>
          <w:rFonts w:ascii="Tahoma" w:eastAsia="Times New Roman" w:hAnsi="Tahoma" w:cs="Tahoma"/>
          <w:color w:val="333333"/>
          <w:sz w:val="20"/>
          <w:szCs w:val="20"/>
          <w:lang w:eastAsia="en-CA"/>
        </w:rPr>
        <w:t>9 digit number on your report card in a box underneath your name.</w:t>
      </w:r>
    </w:p>
    <w:p w14:paraId="7CC3A30D" w14:textId="77777777" w:rsidR="00F773AD" w:rsidRPr="00F773AD" w:rsidRDefault="00F773AD" w:rsidP="00F773AD">
      <w:pPr>
        <w:pStyle w:val="ListParagraph"/>
        <w:rPr>
          <w:rFonts w:ascii="Tahoma" w:eastAsia="Times New Roman" w:hAnsi="Tahoma" w:cs="Tahoma"/>
          <w:color w:val="333333"/>
          <w:sz w:val="20"/>
          <w:szCs w:val="20"/>
          <w:lang w:eastAsia="en-CA"/>
        </w:rPr>
      </w:pPr>
    </w:p>
    <w:p w14:paraId="034FB189" w14:textId="790146B5" w:rsidR="00663791" w:rsidRPr="005C5F9A" w:rsidRDefault="00FF28BA" w:rsidP="00045ADA">
      <w:pPr>
        <w:pStyle w:val="ListParagraph"/>
        <w:numPr>
          <w:ilvl w:val="0"/>
          <w:numId w:val="5"/>
        </w:numPr>
        <w:spacing w:before="45" w:after="100" w:afterAutospacing="1"/>
        <w:jc w:val="both"/>
        <w:rPr>
          <w:rFonts w:ascii="Tahoma" w:eastAsia="Times New Roman" w:hAnsi="Tahoma" w:cs="Tahoma"/>
          <w:b/>
          <w:color w:val="333333"/>
          <w:sz w:val="20"/>
          <w:szCs w:val="20"/>
          <w:lang w:eastAsia="en-CA"/>
        </w:rPr>
      </w:pPr>
      <w:r>
        <w:rPr>
          <w:rFonts w:ascii="Tahoma" w:eastAsia="Times New Roman" w:hAnsi="Tahoma" w:cs="Tahoma"/>
          <w:b/>
          <w:color w:val="333333"/>
          <w:lang w:eastAsia="en-CA"/>
        </w:rPr>
        <w:t xml:space="preserve">*** </w:t>
      </w:r>
      <w:r w:rsidR="00663791" w:rsidRPr="00943654">
        <w:rPr>
          <w:rFonts w:ascii="Tahoma" w:eastAsia="Times New Roman" w:hAnsi="Tahoma" w:cs="Tahoma"/>
          <w:b/>
          <w:color w:val="333333"/>
          <w:lang w:eastAsia="en-CA"/>
        </w:rPr>
        <w:t>You are not done yet</w:t>
      </w:r>
      <w:r w:rsidR="00663791">
        <w:rPr>
          <w:rFonts w:ascii="Tahoma" w:eastAsia="Times New Roman" w:hAnsi="Tahoma" w:cs="Tahoma"/>
          <w:color w:val="333333"/>
          <w:sz w:val="20"/>
          <w:szCs w:val="20"/>
          <w:lang w:eastAsia="en-CA"/>
        </w:rPr>
        <w:t xml:space="preserve"> even though it says you have a successful registration!  You have registered for BCeID but </w:t>
      </w:r>
      <w:r w:rsidR="00663791" w:rsidRPr="005C5F9A">
        <w:rPr>
          <w:rFonts w:ascii="Tahoma" w:eastAsia="Times New Roman" w:hAnsi="Tahoma" w:cs="Tahoma"/>
          <w:b/>
          <w:color w:val="333333"/>
          <w:sz w:val="20"/>
          <w:szCs w:val="20"/>
          <w:lang w:eastAsia="en-CA"/>
        </w:rPr>
        <w:t>you now need to choose your post-secondary options!</w:t>
      </w:r>
    </w:p>
    <w:p w14:paraId="666A7DBD" w14:textId="77777777" w:rsidR="00497196" w:rsidRPr="005C5F9A" w:rsidRDefault="00497196" w:rsidP="009545F2">
      <w:pPr>
        <w:pStyle w:val="ListParagraph"/>
        <w:jc w:val="both"/>
        <w:rPr>
          <w:rFonts w:ascii="Tahoma" w:eastAsia="Times New Roman" w:hAnsi="Tahoma" w:cs="Tahoma"/>
          <w:b/>
          <w:color w:val="333333"/>
          <w:sz w:val="20"/>
          <w:szCs w:val="20"/>
          <w:lang w:eastAsia="en-CA"/>
        </w:rPr>
      </w:pPr>
    </w:p>
    <w:p w14:paraId="12A8BD79" w14:textId="522BDC2B" w:rsidR="00434401" w:rsidRDefault="00663791" w:rsidP="00434401">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 xml:space="preserve">First, </w:t>
      </w:r>
      <w:r w:rsidR="00434401">
        <w:rPr>
          <w:rFonts w:ascii="Tahoma" w:eastAsia="Times New Roman" w:hAnsi="Tahoma" w:cs="Tahoma"/>
          <w:color w:val="333333"/>
          <w:sz w:val="20"/>
          <w:szCs w:val="20"/>
          <w:lang w:eastAsia="en-CA"/>
        </w:rPr>
        <w:t xml:space="preserve">you will need to </w:t>
      </w:r>
      <w:r w:rsidR="00434401" w:rsidRPr="00D25CB2">
        <w:rPr>
          <w:rFonts w:ascii="Tahoma" w:eastAsia="Times New Roman" w:hAnsi="Tahoma" w:cs="Tahoma"/>
          <w:b/>
          <w:color w:val="333333"/>
          <w:sz w:val="20"/>
          <w:szCs w:val="20"/>
          <w:lang w:eastAsia="en-CA"/>
        </w:rPr>
        <w:t>Activate</w:t>
      </w:r>
      <w:r w:rsidR="00434401">
        <w:rPr>
          <w:rFonts w:ascii="Tahoma" w:eastAsia="Times New Roman" w:hAnsi="Tahoma" w:cs="Tahoma"/>
          <w:color w:val="333333"/>
          <w:sz w:val="20"/>
          <w:szCs w:val="20"/>
          <w:lang w:eastAsia="en-CA"/>
        </w:rPr>
        <w:t xml:space="preserve"> your registration through your </w:t>
      </w:r>
      <w:r w:rsidR="00434401" w:rsidRPr="00663791">
        <w:rPr>
          <w:rFonts w:ascii="Tahoma" w:eastAsia="Times New Roman" w:hAnsi="Tahoma" w:cs="Tahoma"/>
          <w:b/>
          <w:color w:val="333333"/>
          <w:sz w:val="20"/>
          <w:szCs w:val="20"/>
          <w:lang w:eastAsia="en-CA"/>
        </w:rPr>
        <w:t>e-mail</w:t>
      </w:r>
      <w:r w:rsidR="00434401">
        <w:rPr>
          <w:rFonts w:ascii="Tahoma" w:eastAsia="Times New Roman" w:hAnsi="Tahoma" w:cs="Tahoma"/>
          <w:color w:val="333333"/>
          <w:sz w:val="20"/>
          <w:szCs w:val="20"/>
          <w:lang w:eastAsia="en-CA"/>
        </w:rPr>
        <w:t>.</w:t>
      </w:r>
    </w:p>
    <w:p w14:paraId="0398E868" w14:textId="77777777" w:rsidR="00434401" w:rsidRPr="00434401" w:rsidRDefault="00434401" w:rsidP="00434401">
      <w:pPr>
        <w:pStyle w:val="ListParagraph"/>
        <w:rPr>
          <w:rFonts w:ascii="Tahoma" w:eastAsia="Times New Roman" w:hAnsi="Tahoma" w:cs="Tahoma"/>
          <w:color w:val="333333"/>
          <w:sz w:val="20"/>
          <w:szCs w:val="20"/>
          <w:lang w:eastAsia="en-CA"/>
        </w:rPr>
      </w:pPr>
    </w:p>
    <w:p w14:paraId="19102004" w14:textId="3A5DD75B" w:rsidR="002D2C0B" w:rsidRDefault="00434401" w:rsidP="009545F2">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Now you can</w:t>
      </w:r>
      <w:r w:rsidR="00B6435D">
        <w:rPr>
          <w:rFonts w:ascii="Tahoma" w:eastAsia="Times New Roman" w:hAnsi="Tahoma" w:cs="Tahoma"/>
          <w:color w:val="333333"/>
          <w:sz w:val="20"/>
          <w:szCs w:val="20"/>
          <w:lang w:eastAsia="en-CA"/>
        </w:rPr>
        <w:t xml:space="preserve"> select </w:t>
      </w:r>
      <w:r w:rsidR="00B6435D" w:rsidRPr="00B6435D">
        <w:rPr>
          <w:rFonts w:ascii="Tahoma" w:eastAsia="Times New Roman" w:hAnsi="Tahoma" w:cs="Tahoma"/>
          <w:b/>
          <w:color w:val="333333"/>
          <w:sz w:val="20"/>
          <w:szCs w:val="20"/>
          <w:lang w:eastAsia="en-CA"/>
        </w:rPr>
        <w:t>Log in with BCeId</w:t>
      </w:r>
      <w:r w:rsidR="002D2C0B" w:rsidRPr="00174CAD">
        <w:rPr>
          <w:rFonts w:ascii="Tahoma" w:eastAsia="Times New Roman" w:hAnsi="Tahoma" w:cs="Tahoma"/>
          <w:color w:val="333333"/>
          <w:sz w:val="20"/>
          <w:szCs w:val="20"/>
          <w:lang w:eastAsia="en-CA"/>
        </w:rPr>
        <w:t xml:space="preserve"> </w:t>
      </w:r>
      <w:r w:rsidR="00B6435D">
        <w:rPr>
          <w:rFonts w:ascii="Tahoma" w:eastAsia="Times New Roman" w:hAnsi="Tahoma" w:cs="Tahoma"/>
          <w:color w:val="333333"/>
          <w:sz w:val="20"/>
          <w:szCs w:val="20"/>
          <w:lang w:eastAsia="en-CA"/>
        </w:rPr>
        <w:t xml:space="preserve">to access your </w:t>
      </w:r>
      <w:r>
        <w:rPr>
          <w:rFonts w:ascii="Tahoma" w:eastAsia="Times New Roman" w:hAnsi="Tahoma" w:cs="Tahoma"/>
          <w:color w:val="333333"/>
          <w:sz w:val="20"/>
          <w:szCs w:val="20"/>
          <w:lang w:eastAsia="en-CA"/>
        </w:rPr>
        <w:t xml:space="preserve">account </w:t>
      </w:r>
      <w:r w:rsidR="00B6435D">
        <w:rPr>
          <w:rFonts w:ascii="Tahoma" w:eastAsia="Times New Roman" w:hAnsi="Tahoma" w:cs="Tahoma"/>
          <w:color w:val="333333"/>
          <w:sz w:val="20"/>
          <w:szCs w:val="20"/>
          <w:lang w:eastAsia="en-CA"/>
        </w:rPr>
        <w:t>and to view or order</w:t>
      </w:r>
      <w:r>
        <w:rPr>
          <w:rFonts w:ascii="Tahoma" w:eastAsia="Times New Roman" w:hAnsi="Tahoma" w:cs="Tahoma"/>
          <w:color w:val="333333"/>
          <w:sz w:val="20"/>
          <w:szCs w:val="20"/>
          <w:lang w:eastAsia="en-CA"/>
        </w:rPr>
        <w:t xml:space="preserve"> your transcript</w:t>
      </w:r>
      <w:r w:rsidR="00D25CB2">
        <w:rPr>
          <w:rFonts w:ascii="Tahoma" w:eastAsia="Times New Roman" w:hAnsi="Tahoma" w:cs="Tahoma"/>
          <w:color w:val="333333"/>
          <w:sz w:val="20"/>
          <w:szCs w:val="20"/>
          <w:lang w:eastAsia="en-CA"/>
        </w:rPr>
        <w:t xml:space="preserve">.  </w:t>
      </w:r>
      <w:r w:rsidR="00FF28BA">
        <w:rPr>
          <w:rFonts w:ascii="Tahoma" w:eastAsia="Times New Roman" w:hAnsi="Tahoma" w:cs="Tahoma"/>
          <w:color w:val="333333"/>
          <w:sz w:val="20"/>
          <w:szCs w:val="20"/>
          <w:lang w:eastAsia="en-CA"/>
        </w:rPr>
        <w:t xml:space="preserve">Go back to the Student Transcript page and select </w:t>
      </w:r>
      <w:r w:rsidR="00FF28BA" w:rsidRPr="00FF28BA">
        <w:rPr>
          <w:rFonts w:ascii="Tahoma" w:eastAsia="Times New Roman" w:hAnsi="Tahoma" w:cs="Tahoma"/>
          <w:b/>
          <w:color w:val="333333"/>
          <w:sz w:val="20"/>
          <w:szCs w:val="20"/>
          <w:lang w:eastAsia="en-CA"/>
        </w:rPr>
        <w:t>Choose Student Transcript Login</w:t>
      </w:r>
      <w:r w:rsidR="00FF28BA">
        <w:rPr>
          <w:rFonts w:ascii="Tahoma" w:eastAsia="Times New Roman" w:hAnsi="Tahoma" w:cs="Tahoma"/>
          <w:color w:val="333333"/>
          <w:sz w:val="20"/>
          <w:szCs w:val="20"/>
          <w:lang w:eastAsia="en-CA"/>
        </w:rPr>
        <w:t>.</w:t>
      </w:r>
    </w:p>
    <w:p w14:paraId="62EF73AD" w14:textId="77777777" w:rsidR="00754CF7" w:rsidRDefault="00754CF7" w:rsidP="00754CF7">
      <w:pPr>
        <w:pStyle w:val="ListParagraph"/>
        <w:spacing w:before="45" w:after="100" w:afterAutospacing="1"/>
        <w:jc w:val="both"/>
        <w:rPr>
          <w:rFonts w:ascii="Tahoma" w:eastAsia="Times New Roman" w:hAnsi="Tahoma" w:cs="Tahoma"/>
          <w:color w:val="333333"/>
          <w:sz w:val="20"/>
          <w:szCs w:val="20"/>
          <w:lang w:eastAsia="en-CA"/>
        </w:rPr>
      </w:pPr>
    </w:p>
    <w:p w14:paraId="48253661" w14:textId="76A1F556" w:rsidR="00663791" w:rsidRDefault="0043522B" w:rsidP="00236366">
      <w:pPr>
        <w:pStyle w:val="ListParagraph"/>
        <w:numPr>
          <w:ilvl w:val="0"/>
          <w:numId w:val="5"/>
        </w:numPr>
        <w:spacing w:before="45" w:after="100" w:afterAutospacing="1"/>
        <w:jc w:val="both"/>
        <w:rPr>
          <w:rFonts w:ascii="Tahoma" w:eastAsia="Times New Roman" w:hAnsi="Tahoma" w:cs="Tahoma"/>
          <w:color w:val="333333"/>
          <w:sz w:val="20"/>
          <w:szCs w:val="20"/>
          <w:lang w:eastAsia="en-CA"/>
        </w:rPr>
      </w:pPr>
      <w:r w:rsidRPr="00663791">
        <w:rPr>
          <w:rFonts w:ascii="Tahoma" w:eastAsia="Times New Roman" w:hAnsi="Tahoma" w:cs="Tahoma"/>
          <w:color w:val="333333"/>
          <w:sz w:val="20"/>
          <w:szCs w:val="20"/>
          <w:lang w:eastAsia="en-CA"/>
        </w:rPr>
        <w:t xml:space="preserve">Log in will bring you to </w:t>
      </w:r>
      <w:r w:rsidRPr="00663791">
        <w:rPr>
          <w:rFonts w:ascii="Tahoma" w:eastAsia="Times New Roman" w:hAnsi="Tahoma" w:cs="Tahoma"/>
          <w:b/>
          <w:color w:val="333333"/>
          <w:sz w:val="20"/>
          <w:szCs w:val="20"/>
          <w:lang w:eastAsia="en-CA"/>
        </w:rPr>
        <w:t>My Dashboard</w:t>
      </w:r>
      <w:r w:rsidRPr="00663791">
        <w:rPr>
          <w:rFonts w:ascii="Tahoma" w:eastAsia="Times New Roman" w:hAnsi="Tahoma" w:cs="Tahoma"/>
          <w:color w:val="333333"/>
          <w:sz w:val="20"/>
          <w:szCs w:val="20"/>
          <w:lang w:eastAsia="en-CA"/>
        </w:rPr>
        <w:t>:  Here there is a Help Option which gives detailed instructions of the following Steps to send/order your transcript to either Canadian or International Universities:</w:t>
      </w:r>
    </w:p>
    <w:p w14:paraId="4D2D9BFE" w14:textId="77777777" w:rsidR="00663791" w:rsidRPr="00663791" w:rsidRDefault="00663791" w:rsidP="00663791">
      <w:pPr>
        <w:pStyle w:val="ListParagraph"/>
        <w:rPr>
          <w:rFonts w:ascii="Tahoma" w:eastAsia="Times New Roman" w:hAnsi="Tahoma" w:cs="Tahoma"/>
          <w:color w:val="333333"/>
          <w:sz w:val="20"/>
          <w:szCs w:val="20"/>
          <w:lang w:eastAsia="en-CA"/>
        </w:rPr>
      </w:pPr>
    </w:p>
    <w:p w14:paraId="30D826D6" w14:textId="7989C12A" w:rsidR="0043522B" w:rsidRPr="00663791" w:rsidRDefault="00663791" w:rsidP="009525B1">
      <w:pPr>
        <w:pStyle w:val="ListParagraph"/>
        <w:numPr>
          <w:ilvl w:val="0"/>
          <w:numId w:val="10"/>
        </w:numPr>
        <w:spacing w:before="45" w:after="100" w:afterAutospacing="1"/>
        <w:jc w:val="both"/>
        <w:rPr>
          <w:rFonts w:ascii="Tahoma" w:eastAsia="Times New Roman" w:hAnsi="Tahoma" w:cs="Tahoma"/>
          <w:color w:val="333333"/>
          <w:sz w:val="20"/>
          <w:szCs w:val="20"/>
          <w:lang w:eastAsia="en-CA"/>
        </w:rPr>
      </w:pPr>
      <w:r w:rsidRPr="00663791">
        <w:rPr>
          <w:rFonts w:ascii="Tahoma" w:eastAsia="Times New Roman" w:hAnsi="Tahoma" w:cs="Tahoma"/>
          <w:color w:val="333333"/>
          <w:sz w:val="20"/>
          <w:szCs w:val="20"/>
          <w:lang w:eastAsia="en-CA"/>
        </w:rPr>
        <w:t>Check the I Consent Box</w:t>
      </w:r>
      <w:r w:rsidR="001B29C5">
        <w:rPr>
          <w:rFonts w:ascii="Tahoma" w:eastAsia="Times New Roman" w:hAnsi="Tahoma" w:cs="Tahoma"/>
          <w:color w:val="333333"/>
          <w:sz w:val="20"/>
          <w:szCs w:val="20"/>
          <w:lang w:eastAsia="en-CA"/>
        </w:rPr>
        <w:t xml:space="preserve"> </w:t>
      </w:r>
    </w:p>
    <w:p w14:paraId="01017AFF" w14:textId="627AF3FD" w:rsidR="0043522B" w:rsidRDefault="0043522B" w:rsidP="0043522B">
      <w:pPr>
        <w:pStyle w:val="ListParagraph"/>
        <w:numPr>
          <w:ilvl w:val="0"/>
          <w:numId w:val="10"/>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Select Institutions</w:t>
      </w:r>
      <w:r w:rsidR="00E13407">
        <w:rPr>
          <w:rFonts w:ascii="Tahoma" w:eastAsia="Times New Roman" w:hAnsi="Tahoma" w:cs="Tahoma"/>
          <w:color w:val="333333"/>
          <w:sz w:val="20"/>
          <w:szCs w:val="20"/>
          <w:lang w:eastAsia="en-CA"/>
        </w:rPr>
        <w:t xml:space="preserve"> by choosing the school on the left side and moving it over to the right hand box.</w:t>
      </w:r>
    </w:p>
    <w:p w14:paraId="0C536352" w14:textId="572BAE00" w:rsidR="00F80ADC" w:rsidRPr="00BE1F79" w:rsidRDefault="00BE1F79" w:rsidP="0043522B">
      <w:pPr>
        <w:pStyle w:val="ListParagraph"/>
        <w:numPr>
          <w:ilvl w:val="0"/>
          <w:numId w:val="10"/>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Choose what t</w:t>
      </w:r>
      <w:r w:rsidR="003E2220">
        <w:rPr>
          <w:rFonts w:ascii="Tahoma" w:eastAsia="Times New Roman" w:hAnsi="Tahoma" w:cs="Tahoma"/>
          <w:color w:val="333333"/>
          <w:sz w:val="20"/>
          <w:szCs w:val="20"/>
          <w:lang w:eastAsia="en-CA"/>
        </w:rPr>
        <w:t>he system automatically defaults to</w:t>
      </w:r>
      <w:r>
        <w:rPr>
          <w:rFonts w:ascii="Tahoma" w:eastAsia="Times New Roman" w:hAnsi="Tahoma" w:cs="Tahoma"/>
          <w:color w:val="333333"/>
          <w:sz w:val="20"/>
          <w:szCs w:val="20"/>
          <w:lang w:eastAsia="en-CA"/>
        </w:rPr>
        <w:t>, which is usually:</w:t>
      </w:r>
      <w:r w:rsidR="003E2220">
        <w:rPr>
          <w:rFonts w:ascii="Tahoma" w:eastAsia="Times New Roman" w:hAnsi="Tahoma" w:cs="Tahoma"/>
          <w:color w:val="333333"/>
          <w:sz w:val="20"/>
          <w:szCs w:val="20"/>
          <w:lang w:eastAsia="en-CA"/>
        </w:rPr>
        <w:t xml:space="preserve"> </w:t>
      </w:r>
      <w:r w:rsidRPr="00BE1F79">
        <w:rPr>
          <w:rStyle w:val="Strong"/>
          <w:rFonts w:ascii="Noto Sans" w:hAnsi="Noto Sans" w:cs="Noto Sans"/>
          <w:color w:val="313132"/>
          <w:sz w:val="20"/>
          <w:szCs w:val="20"/>
          <w:shd w:val="clear" w:color="auto" w:fill="FFFFFF"/>
        </w:rPr>
        <w:t>Send electronically now and allow this Post-Secondary Institution to request updates until the date specified below</w:t>
      </w:r>
      <w:r>
        <w:rPr>
          <w:rStyle w:val="Strong"/>
          <w:rFonts w:ascii="Noto Sans" w:hAnsi="Noto Sans" w:cs="Noto Sans"/>
          <w:color w:val="313132"/>
          <w:sz w:val="20"/>
          <w:szCs w:val="20"/>
          <w:shd w:val="clear" w:color="auto" w:fill="FFFFFF"/>
        </w:rPr>
        <w:t xml:space="preserve"> (the date is already in, so no need to change it)</w:t>
      </w:r>
    </w:p>
    <w:p w14:paraId="62C860D9" w14:textId="4EBDDC2A" w:rsidR="0043522B" w:rsidRDefault="00F80ADC" w:rsidP="0043522B">
      <w:pPr>
        <w:pStyle w:val="ListParagraph"/>
        <w:numPr>
          <w:ilvl w:val="0"/>
          <w:numId w:val="10"/>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 xml:space="preserve">If you choose Send </w:t>
      </w:r>
      <w:r w:rsidR="00A7531C">
        <w:rPr>
          <w:rFonts w:ascii="Tahoma" w:eastAsia="Times New Roman" w:hAnsi="Tahoma" w:cs="Tahoma"/>
          <w:color w:val="333333"/>
          <w:sz w:val="20"/>
          <w:szCs w:val="20"/>
          <w:lang w:eastAsia="en-CA"/>
        </w:rPr>
        <w:t xml:space="preserve">Transcripts </w:t>
      </w:r>
      <w:r>
        <w:rPr>
          <w:rFonts w:ascii="Tahoma" w:eastAsia="Times New Roman" w:hAnsi="Tahoma" w:cs="Tahoma"/>
          <w:color w:val="333333"/>
          <w:sz w:val="20"/>
          <w:szCs w:val="20"/>
          <w:lang w:eastAsia="en-CA"/>
        </w:rPr>
        <w:t xml:space="preserve">Now it </w:t>
      </w:r>
      <w:r w:rsidR="004C759F">
        <w:rPr>
          <w:rFonts w:ascii="Tahoma" w:eastAsia="Times New Roman" w:hAnsi="Tahoma" w:cs="Tahoma"/>
          <w:color w:val="333333"/>
          <w:sz w:val="20"/>
          <w:szCs w:val="20"/>
          <w:lang w:eastAsia="en-CA"/>
        </w:rPr>
        <w:t>may</w:t>
      </w:r>
      <w:r>
        <w:rPr>
          <w:rFonts w:ascii="Tahoma" w:eastAsia="Times New Roman" w:hAnsi="Tahoma" w:cs="Tahoma"/>
          <w:color w:val="333333"/>
          <w:sz w:val="20"/>
          <w:szCs w:val="20"/>
          <w:lang w:eastAsia="en-CA"/>
        </w:rPr>
        <w:t xml:space="preserve"> send the incomplete transcript</w:t>
      </w:r>
      <w:r w:rsidR="005D12B6">
        <w:rPr>
          <w:rFonts w:ascii="Tahoma" w:eastAsia="Times New Roman" w:hAnsi="Tahoma" w:cs="Tahoma"/>
          <w:color w:val="333333"/>
          <w:sz w:val="20"/>
          <w:szCs w:val="20"/>
          <w:lang w:eastAsia="en-CA"/>
        </w:rPr>
        <w:t xml:space="preserve"> without</w:t>
      </w:r>
      <w:r w:rsidR="00BE1F79">
        <w:rPr>
          <w:rFonts w:ascii="Tahoma" w:eastAsia="Times New Roman" w:hAnsi="Tahoma" w:cs="Tahoma"/>
          <w:color w:val="333333"/>
          <w:sz w:val="20"/>
          <w:szCs w:val="20"/>
          <w:lang w:eastAsia="en-CA"/>
        </w:rPr>
        <w:t xml:space="preserve"> all of your</w:t>
      </w:r>
      <w:r w:rsidR="005D12B6">
        <w:rPr>
          <w:rFonts w:ascii="Tahoma" w:eastAsia="Times New Roman" w:hAnsi="Tahoma" w:cs="Tahoma"/>
          <w:color w:val="333333"/>
          <w:sz w:val="20"/>
          <w:szCs w:val="20"/>
          <w:lang w:eastAsia="en-CA"/>
        </w:rPr>
        <w:t xml:space="preserve"> Grade 12 Courses</w:t>
      </w:r>
    </w:p>
    <w:p w14:paraId="59238D33" w14:textId="4CEE06AA" w:rsidR="0043522B" w:rsidRPr="00754CF7" w:rsidRDefault="0043522B" w:rsidP="0043522B">
      <w:pPr>
        <w:pStyle w:val="ListParagraph"/>
        <w:numPr>
          <w:ilvl w:val="0"/>
          <w:numId w:val="10"/>
        </w:numPr>
        <w:spacing w:before="45" w:after="100" w:afterAutospacing="1"/>
        <w:jc w:val="both"/>
        <w:rPr>
          <w:rFonts w:ascii="Tahoma" w:eastAsia="Times New Roman" w:hAnsi="Tahoma" w:cs="Tahoma"/>
          <w:color w:val="333333"/>
          <w:sz w:val="20"/>
          <w:szCs w:val="20"/>
          <w:lang w:eastAsia="en-CA"/>
        </w:rPr>
      </w:pPr>
      <w:r>
        <w:rPr>
          <w:rFonts w:ascii="Tahoma" w:eastAsia="Times New Roman" w:hAnsi="Tahoma" w:cs="Tahoma"/>
          <w:color w:val="333333"/>
          <w:sz w:val="20"/>
          <w:szCs w:val="20"/>
          <w:lang w:eastAsia="en-CA"/>
        </w:rPr>
        <w:t xml:space="preserve">Confirm and Add to Cart </w:t>
      </w:r>
      <w:r w:rsidR="00FD222C">
        <w:rPr>
          <w:rFonts w:ascii="Tahoma" w:eastAsia="Times New Roman" w:hAnsi="Tahoma" w:cs="Tahoma"/>
          <w:color w:val="333333"/>
          <w:sz w:val="20"/>
          <w:szCs w:val="20"/>
          <w:lang w:eastAsia="en-CA"/>
        </w:rPr>
        <w:t>and Submit Order</w:t>
      </w:r>
    </w:p>
    <w:p w14:paraId="2D5BB20F" w14:textId="31CAA4F2" w:rsidR="00831A46" w:rsidRDefault="00831A46" w:rsidP="009545F2">
      <w:pPr>
        <w:pStyle w:val="ListParagraph"/>
        <w:jc w:val="both"/>
        <w:rPr>
          <w:rFonts w:ascii="Tahoma" w:eastAsia="Times New Roman" w:hAnsi="Tahoma" w:cs="Tahoma"/>
          <w:b/>
          <w:color w:val="333333"/>
          <w:sz w:val="20"/>
          <w:szCs w:val="20"/>
          <w:lang w:eastAsia="en-CA"/>
        </w:rPr>
      </w:pPr>
    </w:p>
    <w:p w14:paraId="35CE14A3" w14:textId="77777777" w:rsidR="0021460C" w:rsidRPr="0021460C" w:rsidRDefault="0021460C" w:rsidP="0021460C">
      <w:pPr>
        <w:shd w:val="clear" w:color="auto" w:fill="F5F5F5"/>
        <w:spacing w:line="330" w:lineRule="atLeast"/>
        <w:jc w:val="left"/>
        <w:rPr>
          <w:rFonts w:ascii="Calibri" w:eastAsia="Times New Roman" w:hAnsi="Calibri" w:cs="Times New Roman"/>
          <w:color w:val="494949"/>
          <w:sz w:val="23"/>
          <w:szCs w:val="23"/>
          <w:lang w:val="en-US"/>
        </w:rPr>
      </w:pPr>
      <w:r w:rsidRPr="0021460C">
        <w:rPr>
          <w:rFonts w:ascii="Calibri" w:eastAsia="Times New Roman" w:hAnsi="Calibri" w:cs="Times New Roman"/>
          <w:b/>
          <w:bCs/>
          <w:color w:val="494949"/>
          <w:sz w:val="32"/>
          <w:szCs w:val="32"/>
          <w:lang w:val="en-US"/>
        </w:rPr>
        <w:t>BCeID Help Desk</w:t>
      </w:r>
      <w:r w:rsidRPr="0021460C">
        <w:rPr>
          <w:rFonts w:ascii="Calibri" w:eastAsia="Times New Roman" w:hAnsi="Calibri" w:cs="Times New Roman"/>
          <w:color w:val="494949"/>
          <w:sz w:val="23"/>
          <w:szCs w:val="23"/>
          <w:lang w:val="en-US"/>
        </w:rPr>
        <w:t> is open Monday to Friday (except statutory holidays) from 8:30am to 5:00pm Pacific Time / 9:30am to 6:00pm Mountain Time.</w:t>
      </w:r>
    </w:p>
    <w:p w14:paraId="3DFA8FA0" w14:textId="77777777" w:rsidR="0021460C" w:rsidRPr="0021460C" w:rsidRDefault="0021460C" w:rsidP="0021460C">
      <w:pPr>
        <w:numPr>
          <w:ilvl w:val="0"/>
          <w:numId w:val="9"/>
        </w:numPr>
        <w:shd w:val="clear" w:color="auto" w:fill="F5F5F5"/>
        <w:spacing w:before="100" w:beforeAutospacing="1" w:after="100" w:afterAutospacing="1"/>
        <w:ind w:left="375"/>
        <w:jc w:val="left"/>
        <w:rPr>
          <w:rFonts w:ascii="Calibri" w:eastAsia="Times New Roman" w:hAnsi="Calibri" w:cs="Times New Roman"/>
          <w:color w:val="494949"/>
          <w:sz w:val="23"/>
          <w:szCs w:val="23"/>
          <w:lang w:val="en-US"/>
        </w:rPr>
      </w:pPr>
      <w:r w:rsidRPr="0021460C">
        <w:rPr>
          <w:rFonts w:ascii="Calibri" w:eastAsia="Times New Roman" w:hAnsi="Calibri" w:cs="Times New Roman"/>
          <w:color w:val="494949"/>
          <w:sz w:val="23"/>
          <w:szCs w:val="23"/>
          <w:lang w:val="en-US"/>
        </w:rPr>
        <w:lastRenderedPageBreak/>
        <w:t>1 888 356-2741 (Canada and USA toll free)</w:t>
      </w:r>
    </w:p>
    <w:p w14:paraId="5064C1DE" w14:textId="77777777" w:rsidR="0021460C" w:rsidRPr="0021460C" w:rsidRDefault="0021460C" w:rsidP="0021460C">
      <w:pPr>
        <w:numPr>
          <w:ilvl w:val="0"/>
          <w:numId w:val="9"/>
        </w:numPr>
        <w:shd w:val="clear" w:color="auto" w:fill="F5F5F5"/>
        <w:spacing w:before="100" w:beforeAutospacing="1" w:after="100" w:afterAutospacing="1"/>
        <w:ind w:left="375"/>
        <w:jc w:val="left"/>
        <w:rPr>
          <w:rFonts w:ascii="Calibri" w:eastAsia="Times New Roman" w:hAnsi="Calibri" w:cs="Times New Roman"/>
          <w:color w:val="494949"/>
          <w:sz w:val="23"/>
          <w:szCs w:val="23"/>
          <w:lang w:val="en-US"/>
        </w:rPr>
      </w:pPr>
      <w:r w:rsidRPr="0021460C">
        <w:rPr>
          <w:rFonts w:ascii="Calibri" w:eastAsia="Times New Roman" w:hAnsi="Calibri" w:cs="Times New Roman"/>
          <w:color w:val="494949"/>
          <w:sz w:val="23"/>
          <w:szCs w:val="23"/>
          <w:lang w:val="en-US"/>
        </w:rPr>
        <w:t>604 660-2355 (Within lower mainland or outside Canada and USA)</w:t>
      </w:r>
    </w:p>
    <w:sectPr w:rsidR="0021460C" w:rsidRPr="0021460C" w:rsidSect="0030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54"/>
    <w:multiLevelType w:val="multilevel"/>
    <w:tmpl w:val="FB9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844DE"/>
    <w:multiLevelType w:val="multilevel"/>
    <w:tmpl w:val="9AD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801F8"/>
    <w:multiLevelType w:val="hybridMultilevel"/>
    <w:tmpl w:val="6A863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3217FF"/>
    <w:multiLevelType w:val="hybridMultilevel"/>
    <w:tmpl w:val="0C706194"/>
    <w:lvl w:ilvl="0" w:tplc="0442A9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8446D"/>
    <w:multiLevelType w:val="hybridMultilevel"/>
    <w:tmpl w:val="877071D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3A4F3953"/>
    <w:multiLevelType w:val="multilevel"/>
    <w:tmpl w:val="E2DEFE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0CA2224"/>
    <w:multiLevelType w:val="hybridMultilevel"/>
    <w:tmpl w:val="9916837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6F961C2A"/>
    <w:multiLevelType w:val="multilevel"/>
    <w:tmpl w:val="41B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C3E1F"/>
    <w:multiLevelType w:val="hybridMultilevel"/>
    <w:tmpl w:val="890858BC"/>
    <w:lvl w:ilvl="0" w:tplc="9DBA5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50A0"/>
    <w:multiLevelType w:val="multilevel"/>
    <w:tmpl w:val="9C9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7"/>
  </w:num>
  <w:num w:numId="5">
    <w:abstractNumId w:val="8"/>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0B"/>
    <w:rsid w:val="000346E1"/>
    <w:rsid w:val="00115656"/>
    <w:rsid w:val="00174CAD"/>
    <w:rsid w:val="001B29C5"/>
    <w:rsid w:val="001E009A"/>
    <w:rsid w:val="001E3366"/>
    <w:rsid w:val="0021460C"/>
    <w:rsid w:val="00240CF2"/>
    <w:rsid w:val="002D2C0B"/>
    <w:rsid w:val="0030603D"/>
    <w:rsid w:val="00360FA6"/>
    <w:rsid w:val="003E2220"/>
    <w:rsid w:val="00434401"/>
    <w:rsid w:val="0043522B"/>
    <w:rsid w:val="00497196"/>
    <w:rsid w:val="004C759F"/>
    <w:rsid w:val="005C5F9A"/>
    <w:rsid w:val="005D12B6"/>
    <w:rsid w:val="00663791"/>
    <w:rsid w:val="006C5FC0"/>
    <w:rsid w:val="006C7797"/>
    <w:rsid w:val="0072537B"/>
    <w:rsid w:val="007439BE"/>
    <w:rsid w:val="00754CF7"/>
    <w:rsid w:val="00766FB5"/>
    <w:rsid w:val="007D1FD8"/>
    <w:rsid w:val="00831A46"/>
    <w:rsid w:val="00856A02"/>
    <w:rsid w:val="008872C5"/>
    <w:rsid w:val="008D3D0A"/>
    <w:rsid w:val="008E04EC"/>
    <w:rsid w:val="00943654"/>
    <w:rsid w:val="009545F2"/>
    <w:rsid w:val="00A03420"/>
    <w:rsid w:val="00A15E91"/>
    <w:rsid w:val="00A7531C"/>
    <w:rsid w:val="00AD5D3F"/>
    <w:rsid w:val="00AD7E5F"/>
    <w:rsid w:val="00B4202D"/>
    <w:rsid w:val="00B6435D"/>
    <w:rsid w:val="00BE1F79"/>
    <w:rsid w:val="00C311C2"/>
    <w:rsid w:val="00C7229D"/>
    <w:rsid w:val="00D25CB2"/>
    <w:rsid w:val="00E13407"/>
    <w:rsid w:val="00F773AD"/>
    <w:rsid w:val="00F80ADC"/>
    <w:rsid w:val="00FD222C"/>
    <w:rsid w:val="00FF28BA"/>
    <w:rsid w:val="2CB0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A0D3"/>
  <w15:docId w15:val="{CBB6B3CA-55D9-4E32-A2E6-BC0F6A8A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0B"/>
    <w:pPr>
      <w:spacing w:after="0" w:line="240" w:lineRule="auto"/>
      <w:jc w:val="center"/>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0B"/>
    <w:rPr>
      <w:rFonts w:ascii="Tahoma" w:hAnsi="Tahoma" w:cs="Tahoma"/>
      <w:sz w:val="16"/>
      <w:szCs w:val="16"/>
    </w:rPr>
  </w:style>
  <w:style w:type="character" w:customStyle="1" w:styleId="BalloonTextChar">
    <w:name w:val="Balloon Text Char"/>
    <w:basedOn w:val="DefaultParagraphFont"/>
    <w:link w:val="BalloonText"/>
    <w:uiPriority w:val="99"/>
    <w:semiHidden/>
    <w:rsid w:val="002D2C0B"/>
    <w:rPr>
      <w:rFonts w:ascii="Tahoma" w:hAnsi="Tahoma" w:cs="Tahoma"/>
      <w:sz w:val="16"/>
      <w:szCs w:val="16"/>
      <w:lang w:val="en-CA"/>
    </w:rPr>
  </w:style>
  <w:style w:type="paragraph" w:styleId="ListParagraph">
    <w:name w:val="List Paragraph"/>
    <w:basedOn w:val="Normal"/>
    <w:uiPriority w:val="34"/>
    <w:qFormat/>
    <w:rsid w:val="002D2C0B"/>
    <w:pPr>
      <w:ind w:left="720"/>
      <w:contextualSpacing/>
    </w:pPr>
  </w:style>
  <w:style w:type="paragraph" w:customStyle="1" w:styleId="Default">
    <w:name w:val="Default"/>
    <w:basedOn w:val="Normal"/>
    <w:uiPriority w:val="99"/>
    <w:rsid w:val="00497196"/>
    <w:pPr>
      <w:autoSpaceDE w:val="0"/>
      <w:autoSpaceDN w:val="0"/>
      <w:jc w:val="left"/>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434401"/>
    <w:rPr>
      <w:color w:val="0000FF" w:themeColor="hyperlink"/>
      <w:u w:val="single"/>
    </w:rPr>
  </w:style>
  <w:style w:type="paragraph" w:styleId="NormalWeb">
    <w:name w:val="Normal (Web)"/>
    <w:basedOn w:val="Normal"/>
    <w:uiPriority w:val="99"/>
    <w:semiHidden/>
    <w:unhideWhenUsed/>
    <w:rsid w:val="0021460C"/>
    <w:pPr>
      <w:spacing w:before="100" w:beforeAutospacing="1" w:after="100" w:afterAutospacing="1"/>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14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8397">
      <w:bodyDiv w:val="1"/>
      <w:marLeft w:val="0"/>
      <w:marRight w:val="0"/>
      <w:marTop w:val="0"/>
      <w:marBottom w:val="0"/>
      <w:divBdr>
        <w:top w:val="none" w:sz="0" w:space="0" w:color="auto"/>
        <w:left w:val="none" w:sz="0" w:space="0" w:color="auto"/>
        <w:bottom w:val="none" w:sz="0" w:space="0" w:color="auto"/>
        <w:right w:val="none" w:sz="0" w:space="0" w:color="auto"/>
      </w:divBdr>
    </w:div>
    <w:div w:id="19513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tudentTranscripts.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E41F255C5C441BBE4BB3D9FBBD3FC" ma:contentTypeVersion="1" ma:contentTypeDescription="Create a new document." ma:contentTypeScope="" ma:versionID="12ece070027baed510ad2508ce239f8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9A11-D8C3-4C34-A5FC-7A52C5A390B4}">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7CBC2056-DFF7-4669-B193-1E6684C63C16}">
  <ds:schemaRefs>
    <ds:schemaRef ds:uri="http://schemas.microsoft.com/sharepoint/v3/contenttype/forms"/>
  </ds:schemaRefs>
</ds:datastoreItem>
</file>

<file path=customXml/itemProps3.xml><?xml version="1.0" encoding="utf-8"?>
<ds:datastoreItem xmlns:ds="http://schemas.openxmlformats.org/officeDocument/2006/customXml" ds:itemID="{9643298E-AF49-4BA9-AD91-B5677CDF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13901-C684-4A7A-9D0F-27A74273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Peters</dc:creator>
  <cp:lastModifiedBy>Angie Peters</cp:lastModifiedBy>
  <cp:revision>25</cp:revision>
  <cp:lastPrinted>2012-11-02T22:13:00Z</cp:lastPrinted>
  <dcterms:created xsi:type="dcterms:W3CDTF">2017-09-27T17:41:00Z</dcterms:created>
  <dcterms:modified xsi:type="dcterms:W3CDTF">2021-10-19T22:03:00Z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0x0101001F1E41F255C5C441BBE4BB3D9FBBD3FC</vt:lpwstr>
  </property>
</Properties>
</file>