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E0" w:rsidRPr="00870C35" w:rsidRDefault="00EB2EE0" w:rsidP="00870C35">
      <w:pPr>
        <w:pStyle w:val="NormalWeb"/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r w:rsidRPr="00870C35">
        <w:rPr>
          <w:rFonts w:ascii="Garamond" w:hAnsi="Garamond"/>
          <w:b/>
          <w:color w:val="000000"/>
          <w:sz w:val="28"/>
          <w:szCs w:val="28"/>
        </w:rPr>
        <w:t>Humanities 8 Renaissance Research Sites</w:t>
      </w:r>
    </w:p>
    <w:p w:rsidR="00870C35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 xml:space="preserve">Biography Online </w:t>
      </w:r>
    </w:p>
    <w:p w:rsidR="00EB2EE0" w:rsidRDefault="00870C35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hyperlink r:id="rId5" w:history="1">
        <w:r w:rsidRPr="00422CA9">
          <w:rPr>
            <w:rStyle w:val="Hyperlink"/>
            <w:rFonts w:ascii="Garamond" w:hAnsi="Garamond"/>
          </w:rPr>
          <w:t>http://www.biographyonline.net/people/famous/renaissance.html</w:t>
        </w:r>
      </w:hyperlink>
    </w:p>
    <w:p w:rsidR="00870C35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 xml:space="preserve">Browse Through History </w:t>
      </w:r>
    </w:p>
    <w:p w:rsidR="00EB2EE0" w:rsidRDefault="00870C35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hyperlink r:id="rId6" w:history="1">
        <w:r w:rsidRPr="00422CA9">
          <w:rPr>
            <w:rStyle w:val="Hyperlink"/>
            <w:rFonts w:ascii="Garamond" w:hAnsi="Garamond"/>
          </w:rPr>
          <w:t>http://www.mrdowling.com/704renaissance.html</w:t>
        </w:r>
      </w:hyperlink>
    </w:p>
    <w:p w:rsidR="00EB2EE0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>CBE Schools</w:t>
      </w:r>
    </w:p>
    <w:p w:rsidR="00EB2EE0" w:rsidRDefault="00EB2EE0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Genoa’s Role in Renaissance </w:t>
      </w:r>
      <w:hyperlink r:id="rId7" w:history="1">
        <w:r w:rsidR="00870C35" w:rsidRPr="00422CA9">
          <w:rPr>
            <w:rStyle w:val="Hyperlink"/>
            <w:rFonts w:ascii="Garamond" w:hAnsi="Garamond"/>
          </w:rPr>
          <w:t>http://schools.cbe.ab.ca/b690/Curriculum/socialstudies/ourworldview-8/ss_ourwvs8/Attachments/a_student_text/SS8SB042.pdf</w:t>
        </w:r>
      </w:hyperlink>
    </w:p>
    <w:p w:rsidR="00EB2EE0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>History.com</w:t>
      </w:r>
    </w:p>
    <w:p w:rsidR="00870C35" w:rsidRDefault="00EB2EE0" w:rsidP="00870C35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Renaissance Art </w:t>
      </w:r>
    </w:p>
    <w:p w:rsidR="00870C35" w:rsidRPr="00155FA8" w:rsidRDefault="00870C35" w:rsidP="00870C35">
      <w:pPr>
        <w:pStyle w:val="NormalWeb"/>
        <w:spacing w:after="0" w:afterAutospacing="0"/>
        <w:ind w:firstLine="360"/>
        <w:rPr>
          <w:rFonts w:ascii="Garamond" w:hAnsi="Garamond"/>
          <w:color w:val="000000"/>
        </w:rPr>
      </w:pPr>
      <w:hyperlink r:id="rId8" w:history="1">
        <w:r w:rsidRPr="00422CA9">
          <w:rPr>
            <w:rStyle w:val="Hyperlink"/>
            <w:rFonts w:ascii="Garamond" w:hAnsi="Garamond"/>
          </w:rPr>
          <w:t>http://www.history.com/topics/renaissance-art</w:t>
        </w:r>
      </w:hyperlink>
    </w:p>
    <w:p w:rsidR="00870C35" w:rsidRDefault="00EB2EE0" w:rsidP="00870C35">
      <w:pPr>
        <w:pStyle w:val="NormalWeb"/>
        <w:numPr>
          <w:ilvl w:val="0"/>
          <w:numId w:val="4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Italian Renaissance </w:t>
      </w:r>
    </w:p>
    <w:p w:rsidR="00EB2EE0" w:rsidRDefault="00870C35" w:rsidP="00870C35">
      <w:pPr>
        <w:pStyle w:val="NormalWeb"/>
        <w:spacing w:after="0" w:afterAutospacing="0"/>
        <w:ind w:firstLine="360"/>
        <w:rPr>
          <w:rFonts w:ascii="Garamond" w:hAnsi="Garamond"/>
          <w:color w:val="000000"/>
        </w:rPr>
      </w:pPr>
      <w:hyperlink r:id="rId9" w:history="1">
        <w:r w:rsidRPr="00422CA9">
          <w:rPr>
            <w:rStyle w:val="Hyperlink"/>
            <w:rFonts w:ascii="Garamond" w:hAnsi="Garamond"/>
          </w:rPr>
          <w:t>http://www.history.com/topics/italian-renaissance</w:t>
        </w:r>
      </w:hyperlink>
    </w:p>
    <w:p w:rsidR="00870C35" w:rsidRPr="00155FA8" w:rsidRDefault="00870C35" w:rsidP="00870C35">
      <w:pPr>
        <w:spacing w:after="0"/>
        <w:rPr>
          <w:rFonts w:ascii="Garamond" w:hAnsi="Garamond"/>
          <w:sz w:val="24"/>
          <w:szCs w:val="24"/>
        </w:rPr>
      </w:pPr>
      <w:r w:rsidRPr="00155FA8">
        <w:rPr>
          <w:rFonts w:ascii="Garamond" w:hAnsi="Garamond"/>
          <w:sz w:val="24"/>
          <w:szCs w:val="24"/>
        </w:rPr>
        <w:t>History of the Caravel</w:t>
      </w:r>
    </w:p>
    <w:p w:rsidR="00870C35" w:rsidRPr="00870C35" w:rsidRDefault="00870C35" w:rsidP="00870C35">
      <w:pPr>
        <w:pStyle w:val="ListParagraph"/>
        <w:spacing w:after="0"/>
        <w:ind w:hanging="360"/>
        <w:rPr>
          <w:rFonts w:ascii="Garamond" w:hAnsi="Garamond"/>
          <w:b/>
          <w:sz w:val="24"/>
          <w:szCs w:val="24"/>
        </w:rPr>
      </w:pPr>
      <w:hyperlink r:id="rId10" w:history="1">
        <w:r w:rsidRPr="00870C35">
          <w:rPr>
            <w:rStyle w:val="Hyperlink"/>
            <w:rFonts w:ascii="Garamond" w:hAnsi="Garamond"/>
            <w:b/>
            <w:sz w:val="24"/>
            <w:szCs w:val="24"/>
          </w:rPr>
          <w:t>http://nautarch.tamu.edu/shiplab/01George/caravela/htmls/Caravel%20History.htm</w:t>
        </w:r>
      </w:hyperlink>
    </w:p>
    <w:p w:rsidR="00870C35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 xml:space="preserve">Italian Renaissance </w:t>
      </w:r>
    </w:p>
    <w:p w:rsidR="00EB2EE0" w:rsidRDefault="00870C35" w:rsidP="00870C35">
      <w:pPr>
        <w:pStyle w:val="NormalWeb"/>
        <w:spacing w:after="0" w:afterAutospacing="0"/>
        <w:ind w:left="90" w:firstLine="270"/>
        <w:rPr>
          <w:rFonts w:ascii="Garamond" w:hAnsi="Garamond"/>
          <w:color w:val="000000"/>
        </w:rPr>
      </w:pPr>
      <w:hyperlink r:id="rId11" w:history="1">
        <w:r w:rsidRPr="00422CA9">
          <w:rPr>
            <w:rStyle w:val="Hyperlink"/>
            <w:rFonts w:ascii="Garamond" w:hAnsi="Garamond"/>
          </w:rPr>
          <w:t>http://www.italianrenaissance.org/</w:t>
        </w:r>
      </w:hyperlink>
    </w:p>
    <w:p w:rsidR="00870C35" w:rsidRPr="00870C35" w:rsidRDefault="00870C35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>Mariner’s Museum and Park (Age of Discovery)</w:t>
      </w:r>
    </w:p>
    <w:p w:rsidR="00870C35" w:rsidRPr="00870C35" w:rsidRDefault="00870C35" w:rsidP="00870C35">
      <w:pPr>
        <w:pStyle w:val="NormalWeb"/>
        <w:spacing w:after="0" w:afterAutospacing="0"/>
        <w:ind w:left="720" w:hanging="270"/>
        <w:rPr>
          <w:rFonts w:ascii="Garamond" w:hAnsi="Garamond"/>
          <w:color w:val="000000"/>
        </w:rPr>
      </w:pPr>
      <w:hyperlink r:id="rId12" w:history="1">
        <w:r w:rsidRPr="00870C35">
          <w:rPr>
            <w:rStyle w:val="Hyperlink"/>
            <w:rFonts w:ascii="Garamond" w:hAnsi="Garamond"/>
          </w:rPr>
          <w:t>http://exploration.marinersmuseum.org/type/age-of-discovery/</w:t>
        </w:r>
      </w:hyperlink>
    </w:p>
    <w:p w:rsidR="00EB2EE0" w:rsidRPr="00155FA8" w:rsidRDefault="00EB2EE0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r w:rsidRPr="00870C35">
        <w:rPr>
          <w:rFonts w:ascii="Garamond" w:hAnsi="Garamond"/>
          <w:b/>
          <w:color w:val="000000"/>
        </w:rPr>
        <w:t>National Gallery of Art</w:t>
      </w:r>
      <w:r w:rsidRPr="00155FA8">
        <w:rPr>
          <w:rFonts w:ascii="Garamond" w:hAnsi="Garamond"/>
          <w:color w:val="000000"/>
        </w:rPr>
        <w:t xml:space="preserve"> (Italian Renaissance Learning Resources)</w:t>
      </w:r>
    </w:p>
    <w:p w:rsidR="00870C35" w:rsidRDefault="00EB2EE0" w:rsidP="00870C35">
      <w:pPr>
        <w:pStyle w:val="NormalWeb"/>
        <w:numPr>
          <w:ilvl w:val="0"/>
          <w:numId w:val="3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Artists </w:t>
      </w:r>
    </w:p>
    <w:p w:rsidR="00870C35" w:rsidRPr="00155FA8" w:rsidRDefault="00870C35" w:rsidP="00870C35">
      <w:pPr>
        <w:pStyle w:val="NormalWeb"/>
        <w:spacing w:after="0" w:afterAutospacing="0"/>
        <w:ind w:firstLine="360"/>
        <w:rPr>
          <w:rFonts w:ascii="Garamond" w:hAnsi="Garamond"/>
          <w:color w:val="000000"/>
        </w:rPr>
      </w:pPr>
      <w:hyperlink r:id="rId13" w:history="1">
        <w:r w:rsidRPr="00422CA9">
          <w:rPr>
            <w:rStyle w:val="Hyperlink"/>
            <w:rFonts w:ascii="Garamond" w:hAnsi="Garamond"/>
          </w:rPr>
          <w:t>http://italianrenaissanceresources.com/units/unit-3/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Patrons </w:t>
      </w:r>
    </w:p>
    <w:p w:rsidR="00EB2EE0" w:rsidRDefault="00870C35" w:rsidP="00870C35">
      <w:pPr>
        <w:pStyle w:val="NormalWeb"/>
        <w:spacing w:after="0" w:afterAutospacing="0"/>
        <w:ind w:firstLine="360"/>
        <w:rPr>
          <w:rFonts w:ascii="Garamond" w:hAnsi="Garamond"/>
          <w:color w:val="000000"/>
        </w:rPr>
      </w:pPr>
      <w:hyperlink r:id="rId14" w:history="1">
        <w:r w:rsidRPr="00422CA9">
          <w:rPr>
            <w:rStyle w:val="Hyperlink"/>
            <w:rFonts w:ascii="Garamond" w:hAnsi="Garamond"/>
          </w:rPr>
          <w:t>http://italianrenaissanceresources.com/units/unit-8/</w:t>
        </w:r>
      </w:hyperlink>
    </w:p>
    <w:p w:rsidR="00EB2EE0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lastRenderedPageBreak/>
        <w:t>New World Encyclopedia</w:t>
      </w:r>
    </w:p>
    <w:p w:rsidR="00870C35" w:rsidRDefault="00EB2EE0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General overview: </w:t>
      </w:r>
    </w:p>
    <w:p w:rsidR="00EB2EE0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15" w:history="1">
        <w:r w:rsidRPr="00422CA9">
          <w:rPr>
            <w:rStyle w:val="Hyperlink"/>
            <w:rFonts w:ascii="Garamond" w:hAnsi="Garamond"/>
          </w:rPr>
          <w:t>http://www.newworldencyclopedia.org/entry/Italian_Renaissance</w:t>
        </w:r>
      </w:hyperlink>
    </w:p>
    <w:p w:rsidR="00EB2EE0" w:rsidRPr="00155FA8" w:rsidRDefault="00EB2EE0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>Specific topics:</w:t>
      </w:r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Artemisia Gentileschi </w:t>
      </w:r>
    </w:p>
    <w:p w:rsidR="00870C35" w:rsidRPr="00155FA8" w:rsidRDefault="00870C35" w:rsidP="00870C35">
      <w:pPr>
        <w:pStyle w:val="NormalWeb"/>
        <w:spacing w:after="0" w:afterAutospacing="0"/>
        <w:ind w:left="720" w:hanging="360"/>
        <w:rPr>
          <w:rFonts w:ascii="Garamond" w:hAnsi="Garamond"/>
          <w:color w:val="000000"/>
        </w:rPr>
      </w:pPr>
      <w:hyperlink r:id="rId16" w:history="1">
        <w:r w:rsidRPr="00422CA9">
          <w:rPr>
            <w:rStyle w:val="Hyperlink"/>
            <w:rFonts w:ascii="Garamond" w:hAnsi="Garamond"/>
          </w:rPr>
          <w:t>http://www.newworldencyclopedia.org/entry/Artemisia_Gentileschi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Chaucer </w:t>
      </w:r>
    </w:p>
    <w:p w:rsidR="00870C35" w:rsidRPr="00155FA8" w:rsidRDefault="00870C35" w:rsidP="00870C35">
      <w:pPr>
        <w:pStyle w:val="NormalWeb"/>
        <w:spacing w:after="0" w:afterAutospacing="0"/>
        <w:ind w:left="720"/>
        <w:rPr>
          <w:rFonts w:ascii="Garamond" w:hAnsi="Garamond"/>
          <w:color w:val="000000"/>
        </w:rPr>
      </w:pPr>
      <w:hyperlink r:id="rId17" w:history="1">
        <w:r w:rsidRPr="00422CA9">
          <w:rPr>
            <w:rStyle w:val="Hyperlink"/>
            <w:rFonts w:ascii="Garamond" w:hAnsi="Garamond"/>
          </w:rPr>
          <w:t>http://www.newworldencyclopedia.org/entry/Geoffrey_Chaucer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Copernicus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18" w:history="1">
        <w:r w:rsidRPr="00422CA9">
          <w:rPr>
            <w:rStyle w:val="Hyperlink"/>
            <w:rFonts w:ascii="Garamond" w:hAnsi="Garamond"/>
          </w:rPr>
          <w:t>http://www.newworldencyclopedia.org/entry/Nicolaus_Copernicus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Dante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19" w:history="1">
        <w:r w:rsidRPr="00422CA9">
          <w:rPr>
            <w:rStyle w:val="Hyperlink"/>
            <w:rFonts w:ascii="Garamond" w:hAnsi="Garamond"/>
          </w:rPr>
          <w:t>http://www.newworldencyclopedia.org/entry/Dante_Alighieri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Machiavelli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0" w:history="1">
        <w:r w:rsidRPr="00422CA9">
          <w:rPr>
            <w:rStyle w:val="Hyperlink"/>
            <w:rFonts w:ascii="Garamond" w:hAnsi="Garamond"/>
          </w:rPr>
          <w:t>http://www.newworldencyclopedia.org/entry/Niccolo_Machiavelli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Medici Family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1" w:history="1">
        <w:r w:rsidRPr="00422CA9">
          <w:rPr>
            <w:rStyle w:val="Hyperlink"/>
            <w:rFonts w:ascii="Garamond" w:hAnsi="Garamond"/>
          </w:rPr>
          <w:t>http://www.newworldencyclopedia.org/entry/Medici_family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More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2" w:history="1">
        <w:r w:rsidRPr="00422CA9">
          <w:rPr>
            <w:rStyle w:val="Hyperlink"/>
            <w:rFonts w:ascii="Garamond" w:hAnsi="Garamond"/>
          </w:rPr>
          <w:t>http://www.newworldencyclopedia.org/entry/Thomas_More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Petrarch </w:t>
      </w:r>
    </w:p>
    <w:p w:rsidR="00870C35" w:rsidRPr="00155FA8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3" w:history="1">
        <w:r w:rsidRPr="00422CA9">
          <w:rPr>
            <w:rStyle w:val="Hyperlink"/>
            <w:rFonts w:ascii="Garamond" w:hAnsi="Garamond"/>
          </w:rPr>
          <w:t>http://www.newworldencyclopedia.org/entry/Petrarch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Printing Press </w:t>
      </w:r>
    </w:p>
    <w:p w:rsidR="00EB2EE0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4" w:history="1">
        <w:r w:rsidRPr="00422CA9">
          <w:rPr>
            <w:rStyle w:val="Hyperlink"/>
            <w:rFonts w:ascii="Garamond" w:hAnsi="Garamond"/>
          </w:rPr>
          <w:t>http://www.newworldencyclopedia.org/entry/Printing_press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Savonarola </w:t>
      </w:r>
    </w:p>
    <w:p w:rsidR="00EB2EE0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5" w:history="1">
        <w:r w:rsidRPr="00422CA9">
          <w:rPr>
            <w:rStyle w:val="Hyperlink"/>
            <w:rFonts w:ascii="Garamond" w:hAnsi="Garamond"/>
          </w:rPr>
          <w:t>http://www.newworldencyclopedia.org/entry/Girolamo_Savonarola</w:t>
        </w:r>
      </w:hyperlink>
    </w:p>
    <w:p w:rsidR="00870C35" w:rsidRDefault="00EB2EE0" w:rsidP="00870C35">
      <w:pPr>
        <w:pStyle w:val="NormalWeb"/>
        <w:numPr>
          <w:ilvl w:val="0"/>
          <w:numId w:val="2"/>
        </w:numPr>
        <w:spacing w:after="0" w:afterAutospacing="0"/>
        <w:rPr>
          <w:rFonts w:ascii="Garamond" w:hAnsi="Garamond"/>
          <w:color w:val="000000"/>
        </w:rPr>
      </w:pPr>
      <w:r w:rsidRPr="00155FA8">
        <w:rPr>
          <w:rFonts w:ascii="Garamond" w:hAnsi="Garamond"/>
          <w:color w:val="000000"/>
        </w:rPr>
        <w:t xml:space="preserve">Shakespeare </w:t>
      </w:r>
    </w:p>
    <w:p w:rsidR="00EB2EE0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6" w:history="1">
        <w:r w:rsidRPr="00422CA9">
          <w:rPr>
            <w:rStyle w:val="Hyperlink"/>
            <w:rFonts w:ascii="Garamond" w:hAnsi="Garamond"/>
          </w:rPr>
          <w:t>http://www.newworldencyclopedia.org/entry/William_Shakespeare</w:t>
        </w:r>
      </w:hyperlink>
    </w:p>
    <w:p w:rsidR="00870C35" w:rsidRDefault="00EB2EE0" w:rsidP="00870C35">
      <w:pPr>
        <w:pStyle w:val="NormalWeb"/>
        <w:spacing w:after="0" w:afterAutospacing="0"/>
        <w:rPr>
          <w:rFonts w:ascii="Garamond" w:hAnsi="Garamond"/>
          <w:color w:val="000000"/>
        </w:rPr>
      </w:pPr>
      <w:r w:rsidRPr="00870C35">
        <w:rPr>
          <w:rFonts w:ascii="Garamond" w:hAnsi="Garamond"/>
          <w:b/>
          <w:color w:val="000000"/>
        </w:rPr>
        <w:t>Renaissance Europe</w:t>
      </w:r>
      <w:r w:rsidRPr="00155FA8">
        <w:rPr>
          <w:rFonts w:ascii="Garamond" w:hAnsi="Garamond"/>
          <w:color w:val="000000"/>
        </w:rPr>
        <w:t xml:space="preserve"> (Ch. 2) </w:t>
      </w:r>
    </w:p>
    <w:p w:rsidR="00EB2EE0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7" w:history="1">
        <w:r w:rsidRPr="00422CA9">
          <w:rPr>
            <w:rStyle w:val="Hyperlink"/>
            <w:rFonts w:ascii="Garamond" w:hAnsi="Garamond"/>
          </w:rPr>
          <w:t>http://www.rsf.gsacrd.ab.ca/eteacher_download/1156/18900</w:t>
        </w:r>
      </w:hyperlink>
    </w:p>
    <w:p w:rsidR="00870C35" w:rsidRPr="00870C35" w:rsidRDefault="00EB2EE0" w:rsidP="00870C35">
      <w:pPr>
        <w:pStyle w:val="NormalWeb"/>
        <w:spacing w:after="0" w:afterAutospacing="0"/>
        <w:rPr>
          <w:rFonts w:ascii="Garamond" w:hAnsi="Garamond"/>
          <w:b/>
          <w:color w:val="000000"/>
        </w:rPr>
      </w:pPr>
      <w:r w:rsidRPr="00870C35">
        <w:rPr>
          <w:rFonts w:ascii="Garamond" w:hAnsi="Garamond"/>
          <w:b/>
          <w:color w:val="000000"/>
        </w:rPr>
        <w:t xml:space="preserve">Spark Notes </w:t>
      </w:r>
    </w:p>
    <w:p w:rsidR="00250162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  <w:hyperlink r:id="rId28" w:history="1">
        <w:r w:rsidRPr="00422CA9">
          <w:rPr>
            <w:rStyle w:val="Hyperlink"/>
            <w:rFonts w:ascii="Garamond" w:hAnsi="Garamond"/>
          </w:rPr>
          <w:t>http://www.sparknotes.com/history/european/renaissance1/section1.rhtml</w:t>
        </w:r>
      </w:hyperlink>
    </w:p>
    <w:p w:rsidR="00870C35" w:rsidRPr="00870C35" w:rsidRDefault="00870C35" w:rsidP="00870C35">
      <w:pPr>
        <w:pStyle w:val="NormalWeb"/>
        <w:spacing w:after="0" w:afterAutospacing="0"/>
        <w:ind w:firstLine="720"/>
        <w:rPr>
          <w:rFonts w:ascii="Garamond" w:hAnsi="Garamond"/>
          <w:color w:val="000000"/>
        </w:rPr>
      </w:pPr>
    </w:p>
    <w:bookmarkEnd w:id="0"/>
    <w:p w:rsidR="00EB2EE0" w:rsidRPr="00155FA8" w:rsidRDefault="00EB2EE0" w:rsidP="00870C35">
      <w:pPr>
        <w:pStyle w:val="ListParagraph"/>
        <w:spacing w:after="0"/>
        <w:rPr>
          <w:rFonts w:ascii="Garamond" w:hAnsi="Garamond"/>
          <w:sz w:val="24"/>
          <w:szCs w:val="24"/>
        </w:rPr>
      </w:pPr>
    </w:p>
    <w:sectPr w:rsidR="00EB2EE0" w:rsidRPr="0015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40B"/>
    <w:multiLevelType w:val="hybridMultilevel"/>
    <w:tmpl w:val="76B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23FB"/>
    <w:multiLevelType w:val="hybridMultilevel"/>
    <w:tmpl w:val="8892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58E"/>
    <w:multiLevelType w:val="hybridMultilevel"/>
    <w:tmpl w:val="4E0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9EC"/>
    <w:multiLevelType w:val="hybridMultilevel"/>
    <w:tmpl w:val="6F7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1059"/>
    <w:multiLevelType w:val="hybridMultilevel"/>
    <w:tmpl w:val="94D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0"/>
    <w:rsid w:val="00155FA8"/>
    <w:rsid w:val="00250162"/>
    <w:rsid w:val="003A36DB"/>
    <w:rsid w:val="00870C35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6274"/>
  <w15:chartTrackingRefBased/>
  <w15:docId w15:val="{B10ABA29-A97D-41E2-B576-A9C2417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renaissance-art" TargetMode="External"/><Relationship Id="rId13" Type="http://schemas.openxmlformats.org/officeDocument/2006/relationships/hyperlink" Target="http://italianrenaissanceresources.com/units/unit-3/" TargetMode="External"/><Relationship Id="rId18" Type="http://schemas.openxmlformats.org/officeDocument/2006/relationships/hyperlink" Target="http://www.newworldencyclopedia.org/entry/Nicolaus_Copernicus" TargetMode="External"/><Relationship Id="rId26" Type="http://schemas.openxmlformats.org/officeDocument/2006/relationships/hyperlink" Target="http://www.newworldencyclopedia.org/entry/William_Shakespe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worldencyclopedia.org/entry/Medici_family" TargetMode="External"/><Relationship Id="rId7" Type="http://schemas.openxmlformats.org/officeDocument/2006/relationships/hyperlink" Target="http://schools.cbe.ab.ca/b690/Curriculum/socialstudies/ourworldview-8/ss_ourwvs8/Attachments/a_student_text/SS8SB042.pdf" TargetMode="External"/><Relationship Id="rId12" Type="http://schemas.openxmlformats.org/officeDocument/2006/relationships/hyperlink" Target="http://exploration.marinersmuseum.org/type/age-of-discovery/" TargetMode="External"/><Relationship Id="rId17" Type="http://schemas.openxmlformats.org/officeDocument/2006/relationships/hyperlink" Target="http://www.newworldencyclopedia.org/entry/Geoffrey_Chaucer" TargetMode="External"/><Relationship Id="rId25" Type="http://schemas.openxmlformats.org/officeDocument/2006/relationships/hyperlink" Target="http://www.newworldencyclopedia.org/entry/Girolamo_Savonar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worldencyclopedia.org/entry/Artemisia_Gentileschi" TargetMode="External"/><Relationship Id="rId20" Type="http://schemas.openxmlformats.org/officeDocument/2006/relationships/hyperlink" Target="http://www.newworldencyclopedia.org/entry/Niccolo_Machiavell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rdowling.com/704renaissance.html" TargetMode="External"/><Relationship Id="rId11" Type="http://schemas.openxmlformats.org/officeDocument/2006/relationships/hyperlink" Target="http://www.italianrenaissance.org/" TargetMode="External"/><Relationship Id="rId24" Type="http://schemas.openxmlformats.org/officeDocument/2006/relationships/hyperlink" Target="http://www.newworldencyclopedia.org/entry/Printing_press" TargetMode="External"/><Relationship Id="rId5" Type="http://schemas.openxmlformats.org/officeDocument/2006/relationships/hyperlink" Target="http://www.biographyonline.net/people/famous/renaissance.html" TargetMode="External"/><Relationship Id="rId15" Type="http://schemas.openxmlformats.org/officeDocument/2006/relationships/hyperlink" Target="http://www.newworldencyclopedia.org/entry/Italian_Renaissance" TargetMode="External"/><Relationship Id="rId23" Type="http://schemas.openxmlformats.org/officeDocument/2006/relationships/hyperlink" Target="http://www.newworldencyclopedia.org/entry/Petrarch" TargetMode="External"/><Relationship Id="rId28" Type="http://schemas.openxmlformats.org/officeDocument/2006/relationships/hyperlink" Target="http://www.sparknotes.com/history/european/renaissance1/section1.rhtml" TargetMode="External"/><Relationship Id="rId10" Type="http://schemas.openxmlformats.org/officeDocument/2006/relationships/hyperlink" Target="http://nautarch.tamu.edu/shiplab/01George/caravela/htmls/Caravel%20History.htm" TargetMode="External"/><Relationship Id="rId19" Type="http://schemas.openxmlformats.org/officeDocument/2006/relationships/hyperlink" Target="http://www.newworldencyclopedia.org/entry/Dante_Alighi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italian-renaissance" TargetMode="External"/><Relationship Id="rId14" Type="http://schemas.openxmlformats.org/officeDocument/2006/relationships/hyperlink" Target="http://italianrenaissanceresources.com/units/unit-8/" TargetMode="External"/><Relationship Id="rId22" Type="http://schemas.openxmlformats.org/officeDocument/2006/relationships/hyperlink" Target="http://www.newworldencyclopedia.org/entry/Thomas_More" TargetMode="External"/><Relationship Id="rId27" Type="http://schemas.openxmlformats.org/officeDocument/2006/relationships/hyperlink" Target="http://www.rsf.gsacrd.ab.ca/eteacher_download/1156/189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2</cp:revision>
  <dcterms:created xsi:type="dcterms:W3CDTF">2017-05-31T23:03:00Z</dcterms:created>
  <dcterms:modified xsi:type="dcterms:W3CDTF">2017-05-31T23:03:00Z</dcterms:modified>
</cp:coreProperties>
</file>