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tiff" ContentType="image/tif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E739" w14:textId="77777777" w:rsidR="00652F7C" w:rsidRPr="008C72A3" w:rsidRDefault="00652F7C" w:rsidP="00652F7C">
      <w:pPr>
        <w:contextualSpacing/>
        <w:rPr>
          <w:rFonts w:ascii="Helvetica" w:hAnsi="Helvetica"/>
          <w:sz w:val="16"/>
          <w:szCs w:val="16"/>
        </w:rPr>
      </w:pPr>
    </w:p>
    <w:p w14:paraId="65B37E7E" w14:textId="77777777" w:rsidR="00A66C73" w:rsidRPr="008C72A3" w:rsidRDefault="00A66C73" w:rsidP="00652F7C">
      <w:pPr>
        <w:contextualSpacing/>
        <w:rPr>
          <w:rFonts w:ascii="Helvetica" w:hAnsi="Helvetica"/>
          <w:sz w:val="16"/>
          <w:szCs w:val="16"/>
        </w:rPr>
      </w:pPr>
    </w:p>
    <w:p w14:paraId="370C15F7" w14:textId="1FB61B59" w:rsidR="00A66C73" w:rsidRPr="008C72A3" w:rsidRDefault="00180A7C" w:rsidP="00A66C73">
      <w:pPr>
        <w:contextualSpacing/>
        <w:jc w:val="center"/>
        <w:rPr>
          <w:rFonts w:ascii="Helvetica" w:hAnsi="Helvetica"/>
          <w:b/>
          <w:sz w:val="16"/>
          <w:szCs w:val="16"/>
        </w:rPr>
      </w:pPr>
      <w:r>
        <w:rPr>
          <w:rFonts w:ascii="Helvetica" w:hAnsi="Helvetica"/>
          <w:b/>
          <w:sz w:val="16"/>
          <w:szCs w:val="16"/>
        </w:rPr>
        <w:t>EDUCATION SERVICES SCHOOL</w:t>
      </w:r>
    </w:p>
    <w:p w14:paraId="04586D02" w14:textId="527F251E" w:rsidR="00A66C73" w:rsidRPr="008C72A3" w:rsidRDefault="00180A7C" w:rsidP="00A66C73">
      <w:pPr>
        <w:contextualSpacing/>
        <w:jc w:val="center"/>
        <w:rPr>
          <w:rFonts w:ascii="Helvetica" w:hAnsi="Helvetica"/>
          <w:b/>
          <w:sz w:val="16"/>
          <w:szCs w:val="16"/>
        </w:rPr>
      </w:pPr>
      <w:r>
        <w:rPr>
          <w:rFonts w:ascii="Helvetica" w:hAnsi="Helvetica"/>
          <w:b/>
          <w:sz w:val="16"/>
          <w:szCs w:val="16"/>
        </w:rPr>
        <w:t>PROGRAMS YOU CAN USE THE ONLINE REFERRAL FORM FOR</w:t>
      </w:r>
    </w:p>
    <w:p w14:paraId="457870EF" w14:textId="3891606F" w:rsidR="008C72A3" w:rsidRPr="008C72A3" w:rsidRDefault="008C72A3" w:rsidP="00A66C73">
      <w:pPr>
        <w:contextualSpacing/>
        <w:jc w:val="center"/>
        <w:rPr>
          <w:rFonts w:ascii="Helvetica" w:hAnsi="Helvetica"/>
          <w:b/>
          <w:sz w:val="16"/>
          <w:szCs w:val="16"/>
        </w:rPr>
      </w:pPr>
    </w:p>
    <w:p w14:paraId="7B8E166D" w14:textId="0F29732A" w:rsidR="008C72A3" w:rsidRPr="008C72A3" w:rsidRDefault="00180A7C" w:rsidP="008C72A3">
      <w:pPr>
        <w:rPr>
          <w:rFonts w:ascii="Times New Roman" w:hAnsi="Times New Roman" w:cs="Times New Roman"/>
          <w:sz w:val="16"/>
          <w:szCs w:val="16"/>
          <w:lang w:val="en-CA"/>
        </w:rPr>
      </w:pPr>
      <w:r>
        <w:rPr>
          <w:rFonts w:ascii="Helvetica" w:hAnsi="Helvetica" w:cs="Times New Roman"/>
          <w:color w:val="000000"/>
          <w:sz w:val="16"/>
          <w:szCs w:val="16"/>
          <w:lang w:val="en-CA"/>
        </w:rPr>
        <w:t xml:space="preserve">The following is a list you can use the online referral for.  </w:t>
      </w:r>
    </w:p>
    <w:p w14:paraId="3345F035" w14:textId="77777777" w:rsidR="00A66C73" w:rsidRPr="008C72A3" w:rsidRDefault="00A66C73" w:rsidP="008C72A3">
      <w:pPr>
        <w:contextualSpacing/>
        <w:rPr>
          <w:rFonts w:ascii="Helvetica" w:hAnsi="Helvetica"/>
          <w:sz w:val="16"/>
          <w:szCs w:val="16"/>
        </w:rPr>
      </w:pPr>
    </w:p>
    <w:p w14:paraId="5AD8F807" w14:textId="2A0B7A61" w:rsidR="00B45C0D" w:rsidRPr="008C72A3" w:rsidRDefault="00B45C0D" w:rsidP="00A66C73">
      <w:pPr>
        <w:rPr>
          <w:rFonts w:ascii="Helvetica" w:hAnsi="Helvetica"/>
          <w:b/>
          <w:sz w:val="16"/>
          <w:szCs w:val="16"/>
        </w:rPr>
      </w:pPr>
    </w:p>
    <w:p w14:paraId="04E3AB96" w14:textId="5DF3538C" w:rsidR="00A66C73" w:rsidRPr="008C72A3" w:rsidRDefault="00A66C73" w:rsidP="00A66C73">
      <w:pPr>
        <w:rPr>
          <w:rFonts w:ascii="Helvetica" w:hAnsi="Helvetica"/>
          <w:b/>
          <w:sz w:val="16"/>
          <w:szCs w:val="16"/>
        </w:rPr>
      </w:pPr>
      <w:r w:rsidRPr="008C72A3">
        <w:rPr>
          <w:rFonts w:ascii="Helvetica" w:hAnsi="Helvetica"/>
          <w:b/>
          <w:sz w:val="16"/>
          <w:szCs w:val="16"/>
        </w:rPr>
        <w:t xml:space="preserve">Fastrack Program - Secondary </w:t>
      </w:r>
    </w:p>
    <w:p w14:paraId="2D3A5A15" w14:textId="77777777" w:rsidR="00A66C73" w:rsidRPr="008C72A3" w:rsidRDefault="00A66C73" w:rsidP="00A66C73">
      <w:pPr>
        <w:rPr>
          <w:rFonts w:ascii="Helvetica" w:hAnsi="Helvetica"/>
          <w:i/>
          <w:sz w:val="16"/>
          <w:szCs w:val="16"/>
        </w:rPr>
      </w:pPr>
      <w:r w:rsidRPr="008C72A3">
        <w:rPr>
          <w:rFonts w:ascii="Helvetica" w:hAnsi="Helvetica"/>
          <w:i/>
          <w:sz w:val="16"/>
          <w:szCs w:val="16"/>
        </w:rPr>
        <w:t>Location: Princess Margaret Secondary (portable)</w:t>
      </w:r>
    </w:p>
    <w:p w14:paraId="329EA122" w14:textId="77777777" w:rsidR="00A66C73" w:rsidRPr="008C72A3" w:rsidRDefault="00A66C73" w:rsidP="00A66C73">
      <w:pPr>
        <w:rPr>
          <w:rFonts w:ascii="Helvetica" w:hAnsi="Helvetica"/>
          <w:sz w:val="16"/>
          <w:szCs w:val="16"/>
        </w:rPr>
      </w:pPr>
    </w:p>
    <w:p w14:paraId="16539C34" w14:textId="263F30B0" w:rsidR="007F62F0" w:rsidRPr="008C72A3" w:rsidRDefault="00A66C73" w:rsidP="00A66C73">
      <w:pPr>
        <w:rPr>
          <w:rFonts w:ascii="Helvetica" w:hAnsi="Helvetica"/>
          <w:sz w:val="16"/>
          <w:szCs w:val="16"/>
        </w:rPr>
      </w:pPr>
      <w:r w:rsidRPr="008C72A3">
        <w:rPr>
          <w:rFonts w:ascii="Helvetica" w:hAnsi="Helvetica"/>
          <w:sz w:val="16"/>
          <w:szCs w:val="16"/>
        </w:rPr>
        <w:t xml:space="preserve">There are </w:t>
      </w:r>
      <w:r w:rsidR="009728F4" w:rsidRPr="008C72A3">
        <w:rPr>
          <w:rFonts w:ascii="Helvetica" w:hAnsi="Helvetica"/>
          <w:sz w:val="16"/>
          <w:szCs w:val="16"/>
        </w:rPr>
        <w:t>two</w:t>
      </w:r>
      <w:r w:rsidRPr="008C72A3">
        <w:rPr>
          <w:rFonts w:ascii="Helvetica" w:hAnsi="Helvetica"/>
          <w:sz w:val="16"/>
          <w:szCs w:val="16"/>
        </w:rPr>
        <w:t xml:space="preserve"> Fastrack Secondary classes providing learning to students aged 12 – 18 with a FASD diagnosis</w:t>
      </w:r>
      <w:r w:rsidR="007D16A4" w:rsidRPr="008C72A3">
        <w:rPr>
          <w:rFonts w:ascii="Helvetica" w:hAnsi="Helvetica"/>
          <w:sz w:val="16"/>
          <w:szCs w:val="16"/>
        </w:rPr>
        <w:t xml:space="preserve"> or behavior traits that closely resemble students who have FASD.</w:t>
      </w:r>
      <w:r w:rsidRPr="008C72A3">
        <w:rPr>
          <w:rFonts w:ascii="Helvetica" w:hAnsi="Helvetica"/>
          <w:sz w:val="16"/>
          <w:szCs w:val="16"/>
        </w:rPr>
        <w:t xml:space="preserve">  </w:t>
      </w:r>
      <w:r w:rsidR="007D16A4" w:rsidRPr="008C72A3">
        <w:rPr>
          <w:rFonts w:ascii="Helvetica" w:hAnsi="Helvetica"/>
          <w:sz w:val="16"/>
          <w:szCs w:val="16"/>
        </w:rPr>
        <w:t xml:space="preserve"> </w:t>
      </w:r>
    </w:p>
    <w:p w14:paraId="3DCEECE1" w14:textId="77777777" w:rsidR="008C72A3" w:rsidRDefault="008C72A3" w:rsidP="00A66C73">
      <w:pPr>
        <w:rPr>
          <w:rFonts w:ascii="Helvetica" w:hAnsi="Helvetica"/>
          <w:b/>
          <w:sz w:val="16"/>
          <w:szCs w:val="16"/>
        </w:rPr>
      </w:pPr>
    </w:p>
    <w:p w14:paraId="64D826BD" w14:textId="2D33F872" w:rsidR="00A66C73" w:rsidRPr="008C72A3" w:rsidRDefault="00A66C73" w:rsidP="00A66C73">
      <w:pPr>
        <w:rPr>
          <w:rFonts w:ascii="Helvetica" w:hAnsi="Helvetica"/>
          <w:b/>
          <w:sz w:val="16"/>
          <w:szCs w:val="16"/>
        </w:rPr>
      </w:pPr>
      <w:proofErr w:type="spellStart"/>
      <w:r w:rsidRPr="008C72A3">
        <w:rPr>
          <w:rFonts w:ascii="Helvetica" w:hAnsi="Helvetica"/>
          <w:b/>
          <w:sz w:val="16"/>
          <w:szCs w:val="16"/>
        </w:rPr>
        <w:t>FocusTREK</w:t>
      </w:r>
      <w:proofErr w:type="spellEnd"/>
      <w:r w:rsidRPr="008C72A3">
        <w:rPr>
          <w:rFonts w:ascii="Helvetica" w:hAnsi="Helvetica"/>
          <w:b/>
          <w:sz w:val="16"/>
          <w:szCs w:val="16"/>
        </w:rPr>
        <w:t xml:space="preserve"> </w:t>
      </w:r>
    </w:p>
    <w:p w14:paraId="5353133A" w14:textId="77777777" w:rsidR="00A66C73" w:rsidRPr="008C72A3" w:rsidRDefault="00A66C73" w:rsidP="00A66C73">
      <w:pPr>
        <w:rPr>
          <w:rFonts w:ascii="Helvetica" w:hAnsi="Helvetica"/>
          <w:sz w:val="16"/>
          <w:szCs w:val="16"/>
        </w:rPr>
      </w:pPr>
      <w:r w:rsidRPr="008C72A3">
        <w:rPr>
          <w:rFonts w:ascii="Helvetica" w:hAnsi="Helvetica"/>
          <w:i/>
          <w:sz w:val="16"/>
          <w:szCs w:val="16"/>
        </w:rPr>
        <w:t>Location:  City Central Learning Centre</w:t>
      </w:r>
    </w:p>
    <w:p w14:paraId="3515677F" w14:textId="77777777" w:rsidR="00A66C73" w:rsidRPr="008C72A3" w:rsidRDefault="00A66C73" w:rsidP="00A66C73">
      <w:pPr>
        <w:rPr>
          <w:rFonts w:ascii="Helvetica" w:hAnsi="Helvetica"/>
          <w:sz w:val="16"/>
          <w:szCs w:val="16"/>
        </w:rPr>
      </w:pPr>
    </w:p>
    <w:p w14:paraId="11303B4C" w14:textId="4F04A4AC" w:rsidR="00A66C73" w:rsidRPr="008C72A3" w:rsidRDefault="007D16A4" w:rsidP="00A66C73">
      <w:pPr>
        <w:rPr>
          <w:rFonts w:ascii="Helvetica" w:hAnsi="Helvetica"/>
          <w:sz w:val="16"/>
          <w:szCs w:val="16"/>
        </w:rPr>
      </w:pPr>
      <w:r w:rsidRPr="008C72A3">
        <w:rPr>
          <w:rFonts w:ascii="Helvetica" w:hAnsi="Helvetica"/>
          <w:sz w:val="16"/>
          <w:szCs w:val="16"/>
        </w:rPr>
        <w:t xml:space="preserve">There are two streams of </w:t>
      </w:r>
      <w:proofErr w:type="spellStart"/>
      <w:r w:rsidR="00A66C73" w:rsidRPr="008C72A3">
        <w:rPr>
          <w:rFonts w:ascii="Helvetica" w:hAnsi="Helvetica"/>
          <w:sz w:val="16"/>
          <w:szCs w:val="16"/>
        </w:rPr>
        <w:t>FocusTREK</w:t>
      </w:r>
      <w:proofErr w:type="spellEnd"/>
      <w:r w:rsidRPr="008C72A3">
        <w:rPr>
          <w:rFonts w:ascii="Helvetica" w:hAnsi="Helvetica"/>
          <w:sz w:val="16"/>
          <w:szCs w:val="16"/>
        </w:rPr>
        <w:t>.  One is a program that is primarily an academics infused outdoor education program.  The second provides</w:t>
      </w:r>
      <w:r w:rsidR="00A66C73" w:rsidRPr="008C72A3">
        <w:rPr>
          <w:rFonts w:ascii="Helvetica" w:hAnsi="Helvetica"/>
          <w:sz w:val="16"/>
          <w:szCs w:val="16"/>
        </w:rPr>
        <w:t xml:space="preserve"> individualized programming and support for secondary students who have an H designation</w:t>
      </w:r>
      <w:r w:rsidRPr="008C72A3">
        <w:rPr>
          <w:rFonts w:ascii="Helvetica" w:hAnsi="Helvetica"/>
          <w:sz w:val="16"/>
          <w:szCs w:val="16"/>
        </w:rPr>
        <w:t xml:space="preserve">.  </w:t>
      </w:r>
      <w:r w:rsidR="00A66C73" w:rsidRPr="008C72A3">
        <w:rPr>
          <w:rFonts w:ascii="Helvetica" w:hAnsi="Helvetica"/>
          <w:sz w:val="16"/>
          <w:szCs w:val="16"/>
        </w:rPr>
        <w:t xml:space="preserve">Core curriculum and elective credits will be given through the cohorts throughout the year.  </w:t>
      </w:r>
      <w:r w:rsidRPr="008C72A3">
        <w:rPr>
          <w:rFonts w:ascii="Helvetica" w:hAnsi="Helvetica"/>
          <w:sz w:val="16"/>
          <w:szCs w:val="16"/>
        </w:rPr>
        <w:t xml:space="preserve"> </w:t>
      </w:r>
    </w:p>
    <w:p w14:paraId="595268F5" w14:textId="77777777" w:rsidR="00895F1D" w:rsidRPr="008C72A3" w:rsidRDefault="00895F1D" w:rsidP="00A66C73">
      <w:pPr>
        <w:rPr>
          <w:rFonts w:ascii="Helvetica" w:hAnsi="Helvetica"/>
          <w:b/>
          <w:sz w:val="16"/>
          <w:szCs w:val="16"/>
        </w:rPr>
      </w:pPr>
    </w:p>
    <w:p w14:paraId="2531F0F8" w14:textId="7A0F71DD" w:rsidR="00A66C73" w:rsidRPr="008C72A3" w:rsidRDefault="00A66C73" w:rsidP="00A66C73">
      <w:pPr>
        <w:rPr>
          <w:rFonts w:ascii="Helvetica" w:hAnsi="Helvetica"/>
          <w:i/>
          <w:sz w:val="16"/>
          <w:szCs w:val="16"/>
        </w:rPr>
      </w:pPr>
      <w:r w:rsidRPr="008C72A3">
        <w:rPr>
          <w:rFonts w:ascii="Helvetica" w:hAnsi="Helvetica"/>
          <w:b/>
          <w:sz w:val="16"/>
          <w:szCs w:val="16"/>
        </w:rPr>
        <w:t>Foundations Program</w:t>
      </w:r>
      <w:r w:rsidRPr="008C72A3">
        <w:rPr>
          <w:rFonts w:ascii="Helvetica" w:hAnsi="Helvetica"/>
          <w:b/>
          <w:sz w:val="16"/>
          <w:szCs w:val="16"/>
        </w:rPr>
        <w:br/>
      </w:r>
      <w:r w:rsidRPr="008C72A3">
        <w:rPr>
          <w:rFonts w:ascii="Helvetica" w:hAnsi="Helvetica"/>
          <w:i/>
          <w:sz w:val="16"/>
          <w:szCs w:val="16"/>
        </w:rPr>
        <w:t xml:space="preserve">Location:   </w:t>
      </w:r>
      <w:r w:rsidR="007C220D" w:rsidRPr="008C72A3">
        <w:rPr>
          <w:rFonts w:ascii="Helvetica" w:hAnsi="Helvetica"/>
          <w:i/>
          <w:sz w:val="16"/>
          <w:szCs w:val="16"/>
        </w:rPr>
        <w:t>Surrey Traditional Elementary</w:t>
      </w:r>
    </w:p>
    <w:p w14:paraId="07F61CA3" w14:textId="77777777" w:rsidR="00A66C73" w:rsidRPr="008C72A3" w:rsidRDefault="00A66C73" w:rsidP="00A66C73">
      <w:pPr>
        <w:rPr>
          <w:rFonts w:ascii="Helvetica" w:hAnsi="Helvetica"/>
          <w:sz w:val="16"/>
          <w:szCs w:val="16"/>
        </w:rPr>
      </w:pPr>
    </w:p>
    <w:p w14:paraId="50B39AD4" w14:textId="1CC220D6" w:rsidR="00A66C73" w:rsidRPr="008C72A3" w:rsidRDefault="00A66C73" w:rsidP="00A66C73">
      <w:pPr>
        <w:rPr>
          <w:rFonts w:ascii="Helvetica" w:hAnsi="Helvetica"/>
          <w:sz w:val="16"/>
          <w:szCs w:val="16"/>
        </w:rPr>
      </w:pPr>
      <w:r w:rsidRPr="008C72A3">
        <w:rPr>
          <w:rFonts w:ascii="Helvetica" w:hAnsi="Helvetica"/>
          <w:sz w:val="16"/>
          <w:szCs w:val="16"/>
        </w:rPr>
        <w:t xml:space="preserve">This program is for students who have </w:t>
      </w:r>
      <w:r w:rsidR="007D16A4" w:rsidRPr="008C72A3">
        <w:rPr>
          <w:rFonts w:ascii="Helvetica" w:hAnsi="Helvetica"/>
          <w:sz w:val="16"/>
          <w:szCs w:val="16"/>
        </w:rPr>
        <w:t>academic gaps due to missed schooling or have</w:t>
      </w:r>
      <w:r w:rsidRPr="008C72A3">
        <w:rPr>
          <w:rFonts w:ascii="Helvetica" w:hAnsi="Helvetica"/>
          <w:sz w:val="16"/>
          <w:szCs w:val="16"/>
        </w:rPr>
        <w:t xml:space="preserve"> a K (Mild Intellectual Disability) and </w:t>
      </w:r>
      <w:r w:rsidR="007D16A4" w:rsidRPr="008C72A3">
        <w:rPr>
          <w:rFonts w:ascii="Helvetica" w:hAnsi="Helvetica"/>
          <w:sz w:val="16"/>
          <w:szCs w:val="16"/>
        </w:rPr>
        <w:t xml:space="preserve">an </w:t>
      </w:r>
      <w:r w:rsidRPr="008C72A3">
        <w:rPr>
          <w:rFonts w:ascii="Helvetica" w:hAnsi="Helvetica"/>
          <w:sz w:val="16"/>
          <w:szCs w:val="16"/>
        </w:rPr>
        <w:t xml:space="preserve">H (Intensive </w:t>
      </w:r>
      <w:r w:rsidR="00D70E78" w:rsidRPr="008C72A3">
        <w:rPr>
          <w:rFonts w:ascii="Helvetica" w:hAnsi="Helvetica"/>
          <w:sz w:val="16"/>
          <w:szCs w:val="16"/>
        </w:rPr>
        <w:t>Behavior</w:t>
      </w:r>
      <w:r w:rsidRPr="008C72A3">
        <w:rPr>
          <w:rFonts w:ascii="Helvetica" w:hAnsi="Helvetica"/>
          <w:sz w:val="16"/>
          <w:szCs w:val="16"/>
        </w:rPr>
        <w:t>/</w:t>
      </w:r>
      <w:r w:rsidR="00E44E0C" w:rsidRPr="008C72A3">
        <w:rPr>
          <w:rFonts w:ascii="Helvetica" w:hAnsi="Helvetica"/>
          <w:sz w:val="16"/>
          <w:szCs w:val="16"/>
        </w:rPr>
        <w:t xml:space="preserve"> </w:t>
      </w:r>
      <w:r w:rsidRPr="008C72A3">
        <w:rPr>
          <w:rFonts w:ascii="Helvetica" w:hAnsi="Helvetica"/>
          <w:sz w:val="16"/>
          <w:szCs w:val="16"/>
        </w:rPr>
        <w:t xml:space="preserve">Serious Mental Illness) designation that require a more specialized learning environment than what is provided in a regular secondary school.  There is a focus on career exploration and transition to adulthood.  </w:t>
      </w:r>
      <w:r w:rsidR="007D16A4" w:rsidRPr="008C72A3">
        <w:rPr>
          <w:rFonts w:ascii="Helvetica" w:hAnsi="Helvetica"/>
          <w:sz w:val="16"/>
          <w:szCs w:val="16"/>
        </w:rPr>
        <w:t xml:space="preserve"> </w:t>
      </w:r>
    </w:p>
    <w:p w14:paraId="5A102CD8" w14:textId="77777777" w:rsidR="00895F1D" w:rsidRPr="008C72A3" w:rsidRDefault="00895F1D" w:rsidP="00A66C73">
      <w:pPr>
        <w:rPr>
          <w:rFonts w:ascii="Helvetica" w:hAnsi="Helvetica"/>
          <w:sz w:val="16"/>
          <w:szCs w:val="16"/>
        </w:rPr>
      </w:pPr>
    </w:p>
    <w:p w14:paraId="2871E75B" w14:textId="2B3402D9" w:rsidR="00A66C73" w:rsidRPr="008C72A3" w:rsidRDefault="00A66C73" w:rsidP="00A66C73">
      <w:pPr>
        <w:rPr>
          <w:rFonts w:ascii="Helvetica" w:hAnsi="Helvetica"/>
          <w:sz w:val="16"/>
          <w:szCs w:val="16"/>
        </w:rPr>
      </w:pPr>
      <w:r w:rsidRPr="008C72A3">
        <w:rPr>
          <w:rFonts w:ascii="Helvetica" w:hAnsi="Helvetica"/>
          <w:b/>
          <w:sz w:val="16"/>
          <w:szCs w:val="16"/>
        </w:rPr>
        <w:t>HOPE</w:t>
      </w:r>
    </w:p>
    <w:p w14:paraId="34C54AC0" w14:textId="560EBB9A" w:rsidR="00A66C73" w:rsidRPr="008C72A3" w:rsidRDefault="00A66C73" w:rsidP="00A66C73">
      <w:pPr>
        <w:rPr>
          <w:rFonts w:ascii="Helvetica" w:hAnsi="Helvetica"/>
          <w:i/>
          <w:sz w:val="16"/>
          <w:szCs w:val="16"/>
        </w:rPr>
      </w:pPr>
      <w:r w:rsidRPr="008C72A3">
        <w:rPr>
          <w:rFonts w:ascii="Helvetica" w:hAnsi="Helvetica"/>
          <w:i/>
          <w:sz w:val="16"/>
          <w:szCs w:val="16"/>
        </w:rPr>
        <w:t xml:space="preserve">Location:   </w:t>
      </w:r>
      <w:r w:rsidR="007D16A4" w:rsidRPr="008C72A3">
        <w:rPr>
          <w:rFonts w:ascii="Helvetica" w:hAnsi="Helvetica"/>
          <w:i/>
          <w:sz w:val="16"/>
          <w:szCs w:val="16"/>
        </w:rPr>
        <w:t>Clayton Heights</w:t>
      </w:r>
      <w:r w:rsidRPr="008C72A3">
        <w:rPr>
          <w:rFonts w:ascii="Helvetica" w:hAnsi="Helvetica"/>
          <w:i/>
          <w:sz w:val="16"/>
          <w:szCs w:val="16"/>
        </w:rPr>
        <w:t xml:space="preserve"> Secondary</w:t>
      </w:r>
      <w:r w:rsidR="00C5112E" w:rsidRPr="008C72A3">
        <w:rPr>
          <w:rFonts w:ascii="Helvetica" w:hAnsi="Helvetica"/>
          <w:i/>
          <w:sz w:val="16"/>
          <w:szCs w:val="16"/>
        </w:rPr>
        <w:t>, Elgin Park Secondary</w:t>
      </w:r>
      <w:r w:rsidR="00CD5F12" w:rsidRPr="008C72A3">
        <w:rPr>
          <w:rFonts w:ascii="Helvetica" w:hAnsi="Helvetica"/>
          <w:i/>
          <w:sz w:val="16"/>
          <w:szCs w:val="16"/>
        </w:rPr>
        <w:t>,</w:t>
      </w:r>
      <w:r w:rsidR="007D16A4" w:rsidRPr="008C72A3">
        <w:rPr>
          <w:rFonts w:ascii="Helvetica" w:hAnsi="Helvetica"/>
          <w:i/>
          <w:sz w:val="16"/>
          <w:szCs w:val="16"/>
        </w:rPr>
        <w:t xml:space="preserve"> </w:t>
      </w:r>
      <w:proofErr w:type="spellStart"/>
      <w:r w:rsidR="007D16A4" w:rsidRPr="008C72A3">
        <w:rPr>
          <w:rFonts w:ascii="Helvetica" w:hAnsi="Helvetica"/>
          <w:i/>
          <w:sz w:val="16"/>
          <w:szCs w:val="16"/>
        </w:rPr>
        <w:t>Enver</w:t>
      </w:r>
      <w:proofErr w:type="spellEnd"/>
      <w:r w:rsidR="007D16A4" w:rsidRPr="008C72A3">
        <w:rPr>
          <w:rFonts w:ascii="Helvetica" w:hAnsi="Helvetica"/>
          <w:i/>
          <w:sz w:val="16"/>
          <w:szCs w:val="16"/>
        </w:rPr>
        <w:t xml:space="preserve"> Creek Secondary (2019),</w:t>
      </w:r>
      <w:r w:rsidR="00CD5F12" w:rsidRPr="008C72A3">
        <w:rPr>
          <w:rFonts w:ascii="Helvetica" w:hAnsi="Helvetica"/>
          <w:i/>
          <w:sz w:val="16"/>
          <w:szCs w:val="16"/>
        </w:rPr>
        <w:t xml:space="preserve"> </w:t>
      </w:r>
      <w:proofErr w:type="spellStart"/>
      <w:r w:rsidR="00CD5F12" w:rsidRPr="008C72A3">
        <w:rPr>
          <w:rFonts w:ascii="Helvetica" w:hAnsi="Helvetica"/>
          <w:i/>
          <w:sz w:val="16"/>
          <w:szCs w:val="16"/>
        </w:rPr>
        <w:t>Tamanawis</w:t>
      </w:r>
      <w:proofErr w:type="spellEnd"/>
      <w:r w:rsidR="00CD5F12" w:rsidRPr="008C72A3">
        <w:rPr>
          <w:rFonts w:ascii="Helvetica" w:hAnsi="Helvetica"/>
          <w:i/>
          <w:sz w:val="16"/>
          <w:szCs w:val="16"/>
        </w:rPr>
        <w:t xml:space="preserve"> Secondary</w:t>
      </w:r>
    </w:p>
    <w:p w14:paraId="0FD1868A" w14:textId="77777777" w:rsidR="00A66C73" w:rsidRPr="008C72A3" w:rsidRDefault="00A66C73" w:rsidP="00A66C73">
      <w:pPr>
        <w:rPr>
          <w:rFonts w:ascii="Helvetica" w:hAnsi="Helvetica"/>
          <w:i/>
          <w:sz w:val="16"/>
          <w:szCs w:val="16"/>
        </w:rPr>
      </w:pPr>
    </w:p>
    <w:p w14:paraId="5F2B352C" w14:textId="1FF9F268" w:rsidR="00F27776" w:rsidRPr="008C72A3" w:rsidRDefault="00A66C73" w:rsidP="007F62F0">
      <w:pPr>
        <w:rPr>
          <w:rFonts w:ascii="Helvetica" w:hAnsi="Helvetica"/>
          <w:sz w:val="16"/>
          <w:szCs w:val="16"/>
        </w:rPr>
      </w:pPr>
      <w:r w:rsidRPr="008C72A3">
        <w:rPr>
          <w:rFonts w:ascii="Helvetica" w:hAnsi="Helvetica"/>
          <w:sz w:val="16"/>
          <w:szCs w:val="16"/>
        </w:rPr>
        <w:t xml:space="preserve">This program is a blend of school-based and district placements for students who have a diagnosis of anxiety and/or depression.  Students must have an H designation to be in the HOPE program.  They receive individualized support and planning as well as integration into mainstream courses and school life.  </w:t>
      </w:r>
      <w:r w:rsidR="007D16A4" w:rsidRPr="008C72A3">
        <w:rPr>
          <w:rFonts w:ascii="Helvetica" w:hAnsi="Helvetica"/>
          <w:sz w:val="16"/>
          <w:szCs w:val="16"/>
        </w:rPr>
        <w:t xml:space="preserve"> </w:t>
      </w:r>
    </w:p>
    <w:p w14:paraId="09CFED33" w14:textId="4369A265" w:rsidR="008C72A3" w:rsidRPr="008C72A3" w:rsidRDefault="008C72A3" w:rsidP="00A66C73">
      <w:pPr>
        <w:rPr>
          <w:rFonts w:ascii="Helvetica" w:hAnsi="Helvetica"/>
          <w:b/>
          <w:sz w:val="16"/>
          <w:szCs w:val="16"/>
        </w:rPr>
      </w:pPr>
    </w:p>
    <w:p w14:paraId="315D4247" w14:textId="7C2B9F4D" w:rsidR="00A66C73" w:rsidRPr="008C72A3" w:rsidRDefault="00A66C73" w:rsidP="00A66C73">
      <w:pPr>
        <w:rPr>
          <w:rFonts w:ascii="Helvetica" w:hAnsi="Helvetica"/>
          <w:b/>
          <w:sz w:val="16"/>
          <w:szCs w:val="16"/>
        </w:rPr>
      </w:pPr>
      <w:r w:rsidRPr="008C72A3">
        <w:rPr>
          <w:rFonts w:ascii="Helvetica" w:hAnsi="Helvetica"/>
          <w:b/>
          <w:sz w:val="16"/>
          <w:szCs w:val="16"/>
        </w:rPr>
        <w:t xml:space="preserve">Lee </w:t>
      </w:r>
      <w:r w:rsidR="007D16A4" w:rsidRPr="008C72A3">
        <w:rPr>
          <w:rFonts w:ascii="Helvetica" w:hAnsi="Helvetica"/>
          <w:b/>
          <w:sz w:val="16"/>
          <w:szCs w:val="16"/>
        </w:rPr>
        <w:t>Program</w:t>
      </w:r>
    </w:p>
    <w:p w14:paraId="61C45B62" w14:textId="77777777" w:rsidR="00A66C73" w:rsidRPr="008C72A3" w:rsidRDefault="00A66C73" w:rsidP="00A66C73">
      <w:pPr>
        <w:rPr>
          <w:rFonts w:ascii="Helvetica" w:hAnsi="Helvetica"/>
          <w:i/>
          <w:sz w:val="16"/>
          <w:szCs w:val="16"/>
        </w:rPr>
      </w:pPr>
      <w:r w:rsidRPr="008C72A3">
        <w:rPr>
          <w:rFonts w:ascii="Helvetica" w:hAnsi="Helvetica"/>
          <w:i/>
          <w:sz w:val="16"/>
          <w:szCs w:val="16"/>
        </w:rPr>
        <w:t>Location:  Surrey, BC</w:t>
      </w:r>
    </w:p>
    <w:p w14:paraId="44F2A447" w14:textId="77777777" w:rsidR="00A66C73" w:rsidRPr="008C72A3" w:rsidRDefault="00A66C73" w:rsidP="00A66C73">
      <w:pPr>
        <w:rPr>
          <w:rFonts w:ascii="Helvetica" w:hAnsi="Helvetica"/>
          <w:sz w:val="16"/>
          <w:szCs w:val="16"/>
        </w:rPr>
      </w:pPr>
    </w:p>
    <w:p w14:paraId="2B95244A" w14:textId="2F2BB473" w:rsidR="00A66C73" w:rsidRPr="008C72A3" w:rsidRDefault="00A66C73" w:rsidP="00A66C73">
      <w:pPr>
        <w:rPr>
          <w:rFonts w:ascii="Helvetica" w:hAnsi="Helvetica"/>
          <w:sz w:val="16"/>
          <w:szCs w:val="16"/>
        </w:rPr>
      </w:pPr>
      <w:r w:rsidRPr="008C72A3">
        <w:rPr>
          <w:rFonts w:ascii="Helvetica" w:hAnsi="Helvetica"/>
          <w:sz w:val="16"/>
          <w:szCs w:val="16"/>
        </w:rPr>
        <w:t xml:space="preserve">Lee School provides individualized programming and support for secondary students who have been diagnosed with an anxiety disorder or depression and who have an H designation.  </w:t>
      </w:r>
      <w:r w:rsidR="007D16A4" w:rsidRPr="008C72A3">
        <w:rPr>
          <w:rFonts w:ascii="Helvetica" w:hAnsi="Helvetica"/>
          <w:sz w:val="16"/>
          <w:szCs w:val="16"/>
        </w:rPr>
        <w:t xml:space="preserve"> </w:t>
      </w:r>
    </w:p>
    <w:p w14:paraId="5818DDD5" w14:textId="67477EEB" w:rsidR="00B924E4" w:rsidRPr="008C72A3" w:rsidRDefault="00B924E4" w:rsidP="00A66C73">
      <w:pPr>
        <w:rPr>
          <w:rFonts w:ascii="Helvetica" w:hAnsi="Helvetica"/>
          <w:sz w:val="16"/>
          <w:szCs w:val="16"/>
        </w:rPr>
      </w:pPr>
    </w:p>
    <w:p w14:paraId="39B976ED" w14:textId="3DA2D0F1" w:rsidR="00895F1D" w:rsidRPr="008C72A3" w:rsidRDefault="00895F1D" w:rsidP="00A66C73">
      <w:pPr>
        <w:rPr>
          <w:rFonts w:ascii="Helvetica" w:hAnsi="Helvetica"/>
          <w:b/>
          <w:sz w:val="16"/>
          <w:szCs w:val="16"/>
        </w:rPr>
      </w:pPr>
    </w:p>
    <w:p w14:paraId="3E173F77" w14:textId="77777777" w:rsidR="00895F1D" w:rsidRPr="008C72A3" w:rsidRDefault="00895F1D" w:rsidP="00895F1D">
      <w:pPr>
        <w:rPr>
          <w:rFonts w:ascii="Helvetica" w:hAnsi="Helvetica"/>
          <w:b/>
          <w:sz w:val="16"/>
          <w:szCs w:val="16"/>
        </w:rPr>
      </w:pPr>
      <w:r w:rsidRPr="008C72A3">
        <w:rPr>
          <w:rFonts w:ascii="Helvetica" w:hAnsi="Helvetica"/>
          <w:b/>
          <w:sz w:val="16"/>
          <w:szCs w:val="16"/>
        </w:rPr>
        <w:t>Surrey Schools Young Parent Program</w:t>
      </w:r>
    </w:p>
    <w:p w14:paraId="1CEA943F" w14:textId="77777777" w:rsidR="00895F1D" w:rsidRPr="008C72A3" w:rsidRDefault="00895F1D" w:rsidP="00895F1D">
      <w:pPr>
        <w:rPr>
          <w:rFonts w:ascii="Helvetica" w:hAnsi="Helvetica"/>
          <w:i/>
          <w:sz w:val="16"/>
          <w:szCs w:val="16"/>
        </w:rPr>
      </w:pPr>
      <w:r w:rsidRPr="008C72A3">
        <w:rPr>
          <w:rFonts w:ascii="Helvetica" w:hAnsi="Helvetica"/>
          <w:i/>
          <w:sz w:val="16"/>
          <w:szCs w:val="16"/>
        </w:rPr>
        <w:t>Location:   Guildford Park Secondary</w:t>
      </w:r>
    </w:p>
    <w:p w14:paraId="6E45EA75" w14:textId="77777777" w:rsidR="00895F1D" w:rsidRPr="008C72A3" w:rsidRDefault="00895F1D" w:rsidP="00895F1D">
      <w:pPr>
        <w:rPr>
          <w:rFonts w:ascii="Helvetica" w:hAnsi="Helvetica"/>
          <w:i/>
          <w:sz w:val="16"/>
          <w:szCs w:val="16"/>
        </w:rPr>
      </w:pPr>
    </w:p>
    <w:p w14:paraId="0B4085D7" w14:textId="4D4B5942" w:rsidR="00895F1D" w:rsidRPr="008C72A3" w:rsidRDefault="00895F1D" w:rsidP="00895F1D">
      <w:pPr>
        <w:rPr>
          <w:rFonts w:ascii="Helvetica" w:hAnsi="Helvetica"/>
          <w:sz w:val="16"/>
          <w:szCs w:val="16"/>
        </w:rPr>
      </w:pPr>
      <w:r w:rsidRPr="008C72A3">
        <w:rPr>
          <w:rFonts w:ascii="Helvetica" w:hAnsi="Helvetica"/>
          <w:sz w:val="16"/>
          <w:szCs w:val="16"/>
        </w:rPr>
        <w:t xml:space="preserve">In partnership with a community partner, this program is for pregnant and parenting teens.  </w:t>
      </w:r>
      <w:r w:rsidR="00B924E4" w:rsidRPr="008C72A3">
        <w:rPr>
          <w:rFonts w:ascii="Helvetica" w:hAnsi="Helvetica"/>
          <w:sz w:val="16"/>
          <w:szCs w:val="16"/>
        </w:rPr>
        <w:t xml:space="preserve">The district team works with the young parent to find daycare options while also working with the school and the young parent to arrange schooling options.  The referral process can originate from schools, other ministry partners or may include self-referral </w:t>
      </w:r>
      <w:r w:rsidRPr="008C72A3">
        <w:rPr>
          <w:rFonts w:ascii="Helvetica" w:hAnsi="Helvetica"/>
          <w:sz w:val="16"/>
          <w:szCs w:val="16"/>
        </w:rPr>
        <w:t>and is reviewed by the District Referral Team which includes the District Principal, Education Services.</w:t>
      </w:r>
    </w:p>
    <w:p w14:paraId="2A367C74" w14:textId="455B3BFB" w:rsidR="00895F1D" w:rsidRPr="008C72A3" w:rsidRDefault="00895F1D" w:rsidP="00A66C73">
      <w:pPr>
        <w:rPr>
          <w:rFonts w:ascii="Helvetica" w:hAnsi="Helvetica"/>
          <w:b/>
          <w:sz w:val="16"/>
          <w:szCs w:val="16"/>
        </w:rPr>
      </w:pPr>
    </w:p>
    <w:p w14:paraId="5818F2D6" w14:textId="77777777" w:rsidR="00895F1D" w:rsidRPr="008C72A3" w:rsidRDefault="00895F1D" w:rsidP="00A66C73">
      <w:pPr>
        <w:rPr>
          <w:rFonts w:ascii="Helvetica" w:hAnsi="Helvetica"/>
          <w:b/>
          <w:sz w:val="16"/>
          <w:szCs w:val="16"/>
        </w:rPr>
      </w:pPr>
    </w:p>
    <w:p w14:paraId="66A00327" w14:textId="4742ACB9" w:rsidR="00A66C73" w:rsidRPr="008C72A3" w:rsidRDefault="007F62F0" w:rsidP="00A66C73">
      <w:pPr>
        <w:rPr>
          <w:rFonts w:ascii="Helvetica" w:hAnsi="Helvetica"/>
          <w:b/>
          <w:sz w:val="16"/>
          <w:szCs w:val="16"/>
        </w:rPr>
      </w:pPr>
      <w:r w:rsidRPr="008C72A3">
        <w:rPr>
          <w:rFonts w:ascii="Helvetica" w:hAnsi="Helvetica"/>
          <w:b/>
          <w:sz w:val="16"/>
          <w:szCs w:val="16"/>
        </w:rPr>
        <w:t>Surrey Transition and Education Program (</w:t>
      </w:r>
      <w:r w:rsidR="00A66C73" w:rsidRPr="008C72A3">
        <w:rPr>
          <w:rFonts w:ascii="Helvetica" w:hAnsi="Helvetica"/>
          <w:b/>
          <w:sz w:val="16"/>
          <w:szCs w:val="16"/>
        </w:rPr>
        <w:t>STEP</w:t>
      </w:r>
      <w:r w:rsidRPr="008C72A3">
        <w:rPr>
          <w:rFonts w:ascii="Helvetica" w:hAnsi="Helvetica"/>
          <w:b/>
          <w:sz w:val="16"/>
          <w:szCs w:val="16"/>
        </w:rPr>
        <w:t>)</w:t>
      </w:r>
    </w:p>
    <w:p w14:paraId="23A5DED0" w14:textId="77777777" w:rsidR="00A66C73" w:rsidRPr="008C72A3" w:rsidRDefault="00A66C73" w:rsidP="00A66C73">
      <w:pPr>
        <w:rPr>
          <w:rFonts w:ascii="Helvetica" w:hAnsi="Helvetica"/>
          <w:i/>
          <w:sz w:val="16"/>
          <w:szCs w:val="16"/>
        </w:rPr>
      </w:pPr>
      <w:r w:rsidRPr="008C72A3">
        <w:rPr>
          <w:rFonts w:ascii="Helvetica" w:hAnsi="Helvetica"/>
          <w:i/>
          <w:sz w:val="16"/>
          <w:szCs w:val="16"/>
        </w:rPr>
        <w:t>Location:  Surrey, BC</w:t>
      </w:r>
    </w:p>
    <w:p w14:paraId="2D619DC4" w14:textId="77777777" w:rsidR="00A66C73" w:rsidRPr="008C72A3" w:rsidRDefault="00A66C73" w:rsidP="00A66C73">
      <w:pPr>
        <w:rPr>
          <w:rFonts w:ascii="Helvetica" w:hAnsi="Helvetica"/>
          <w:b/>
          <w:sz w:val="16"/>
          <w:szCs w:val="16"/>
        </w:rPr>
      </w:pPr>
    </w:p>
    <w:p w14:paraId="1EDA1900" w14:textId="28E1E59B" w:rsidR="00A66C73" w:rsidRPr="00180A7C" w:rsidRDefault="00A66C73" w:rsidP="00A66C73">
      <w:pPr>
        <w:rPr>
          <w:rFonts w:ascii="Helvetica" w:hAnsi="Helvetica"/>
          <w:b/>
          <w:sz w:val="16"/>
          <w:szCs w:val="16"/>
        </w:rPr>
      </w:pPr>
      <w:r w:rsidRPr="008C72A3">
        <w:rPr>
          <w:rFonts w:ascii="Helvetica" w:hAnsi="Helvetica"/>
          <w:sz w:val="16"/>
          <w:szCs w:val="16"/>
        </w:rPr>
        <w:t xml:space="preserve">The STEP Program is a collaboration with our Safe Schools Department and referrals come from the WRAP team – overseen by Safe Schools.     </w:t>
      </w:r>
    </w:p>
    <w:p w14:paraId="16CF0A78" w14:textId="77777777" w:rsidR="00743AA8" w:rsidRPr="008C72A3" w:rsidRDefault="00743AA8" w:rsidP="0011520F">
      <w:pPr>
        <w:contextualSpacing/>
        <w:rPr>
          <w:rFonts w:ascii="Helvetica" w:hAnsi="Helvetica"/>
          <w:sz w:val="16"/>
          <w:szCs w:val="16"/>
        </w:rPr>
      </w:pPr>
    </w:p>
    <w:sectPr w:rsidR="00743AA8" w:rsidRPr="008C72A3" w:rsidSect="00AB4D75">
      <w:headerReference w:type="even" r:id="rId7"/>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F28E0" w14:textId="77777777" w:rsidR="00171C34" w:rsidRDefault="00171C34" w:rsidP="00E95081">
      <w:r>
        <w:separator/>
      </w:r>
    </w:p>
  </w:endnote>
  <w:endnote w:type="continuationSeparator" w:id="0">
    <w:p w14:paraId="21D4990A" w14:textId="77777777" w:rsidR="00171C34" w:rsidRDefault="00171C34" w:rsidP="00E9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BEC9" w14:textId="77777777" w:rsidR="00743AA8" w:rsidRDefault="00743AA8">
    <w:pPr>
      <w:pStyle w:val="Footer"/>
    </w:pPr>
    <w:r>
      <w:rPr>
        <w:noProof/>
        <w:lang w:val="en-CA" w:eastAsia="en-CA"/>
      </w:rPr>
      <w:drawing>
        <wp:anchor distT="0" distB="0" distL="114300" distR="114300" simplePos="0" relativeHeight="251658752" behindDoc="1" locked="0" layoutInCell="1" allowOverlap="1" wp14:anchorId="7483D3E9" wp14:editId="00659812">
          <wp:simplePos x="0" y="0"/>
          <wp:positionH relativeFrom="page">
            <wp:align>center</wp:align>
          </wp:positionH>
          <wp:positionV relativeFrom="paragraph">
            <wp:posOffset>-182880</wp:posOffset>
          </wp:positionV>
          <wp:extent cx="7763256" cy="694944"/>
          <wp:effectExtent l="0" t="0" r="0" b="0"/>
          <wp:wrapNone/>
          <wp:docPr id="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3256"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059D" w14:textId="7B72F3CA" w:rsidR="00743AA8" w:rsidRDefault="00743AA8" w:rsidP="002645A4">
    <w:pPr>
      <w:pStyle w:val="Footer"/>
      <w:jc w:val="center"/>
      <w:rPr>
        <w:rFonts w:ascii="Tahoma" w:hAnsi="Tahoma"/>
        <w:b/>
        <w:color w:val="808080" w:themeColor="background1" w:themeShade="80"/>
        <w:sz w:val="16"/>
        <w:szCs w:val="16"/>
      </w:rPr>
    </w:pPr>
    <w:r w:rsidRPr="002645A4">
      <w:rPr>
        <w:rFonts w:ascii="Tahoma" w:hAnsi="Tahoma"/>
        <w:b/>
        <w:color w:val="42B2D2"/>
        <w:sz w:val="16"/>
        <w:szCs w:val="16"/>
      </w:rPr>
      <w:t xml:space="preserve">Surrey School District 36 </w:t>
    </w:r>
    <w:r w:rsidR="00F31D12">
      <w:rPr>
        <w:rFonts w:ascii="Tahoma" w:hAnsi="Tahoma"/>
        <w:b/>
        <w:color w:val="42B2D2"/>
        <w:sz w:val="16"/>
        <w:szCs w:val="16"/>
      </w:rPr>
      <w:t>– Education Services</w:t>
    </w:r>
    <w:r w:rsidR="00F7332C">
      <w:rPr>
        <w:rFonts w:ascii="Tahoma" w:hAnsi="Tahoma"/>
        <w:b/>
        <w:color w:val="42B2D2"/>
        <w:sz w:val="16"/>
        <w:szCs w:val="16"/>
      </w:rPr>
      <w:t xml:space="preserve"> </w:t>
    </w:r>
    <w:r w:rsidR="006D4F56">
      <w:rPr>
        <w:rFonts w:ascii="Tahoma" w:hAnsi="Tahoma"/>
        <w:b/>
        <w:color w:val="42B2D2"/>
        <w:sz w:val="16"/>
        <w:szCs w:val="16"/>
      </w:rPr>
      <w:t>School</w:t>
    </w:r>
    <w:r>
      <w:rPr>
        <w:rFonts w:ascii="Tahoma" w:hAnsi="Tahoma"/>
        <w:b/>
        <w:color w:val="42B2D2"/>
        <w:sz w:val="16"/>
        <w:szCs w:val="16"/>
      </w:rPr>
      <w:t xml:space="preserve"> </w:t>
    </w:r>
    <w:r>
      <w:rPr>
        <w:rFonts w:ascii="Tahoma" w:hAnsi="Tahoma"/>
        <w:b/>
        <w:color w:val="808080" w:themeColor="background1" w:themeShade="80"/>
        <w:sz w:val="16"/>
        <w:szCs w:val="16"/>
      </w:rPr>
      <w:t>14033 92</w:t>
    </w:r>
    <w:r w:rsidRPr="002645A4">
      <w:rPr>
        <w:rFonts w:ascii="Tahoma" w:hAnsi="Tahoma"/>
        <w:b/>
        <w:color w:val="808080" w:themeColor="background1" w:themeShade="80"/>
        <w:sz w:val="16"/>
        <w:szCs w:val="16"/>
        <w:vertAlign w:val="superscript"/>
      </w:rPr>
      <w:t>nd</w:t>
    </w:r>
    <w:r>
      <w:rPr>
        <w:rFonts w:ascii="Tahoma" w:hAnsi="Tahoma"/>
        <w:b/>
        <w:color w:val="808080" w:themeColor="background1" w:themeShade="80"/>
        <w:sz w:val="16"/>
        <w:szCs w:val="16"/>
      </w:rPr>
      <w:t xml:space="preserve"> Avenue, Surrey, B.C. V3V 0B7</w:t>
    </w:r>
  </w:p>
  <w:p w14:paraId="4B8E2FDA" w14:textId="3150322E" w:rsidR="00743AA8" w:rsidRPr="002645A4" w:rsidRDefault="00743AA8" w:rsidP="002645A4">
    <w:pPr>
      <w:pStyle w:val="Footer"/>
      <w:jc w:val="center"/>
      <w:rPr>
        <w:rFonts w:ascii="Tahoma" w:hAnsi="Tahoma"/>
        <w:b/>
        <w:color w:val="42B2D2"/>
        <w:sz w:val="16"/>
        <w:szCs w:val="16"/>
      </w:rPr>
    </w:pPr>
    <w:r w:rsidRPr="002645A4">
      <w:rPr>
        <w:rFonts w:ascii="Tahoma" w:hAnsi="Tahoma"/>
        <w:b/>
        <w:color w:val="42B2D2"/>
        <w:sz w:val="16"/>
        <w:szCs w:val="16"/>
      </w:rPr>
      <w:t>Tel</w:t>
    </w:r>
    <w:r>
      <w:rPr>
        <w:rFonts w:ascii="Tahoma" w:hAnsi="Tahoma"/>
        <w:b/>
        <w:color w:val="808080" w:themeColor="background1" w:themeShade="80"/>
        <w:sz w:val="16"/>
        <w:szCs w:val="16"/>
      </w:rPr>
      <w:t>: 604.</w:t>
    </w:r>
    <w:r w:rsidR="006D4F56">
      <w:rPr>
        <w:rFonts w:ascii="Tahoma" w:hAnsi="Tahoma"/>
        <w:b/>
        <w:color w:val="808080" w:themeColor="background1" w:themeShade="80"/>
        <w:sz w:val="16"/>
        <w:szCs w:val="16"/>
      </w:rPr>
      <w:t>595.6436</w:t>
    </w:r>
    <w:r>
      <w:rPr>
        <w:rFonts w:ascii="Tahoma" w:hAnsi="Tahoma"/>
        <w:b/>
        <w:color w:val="808080" w:themeColor="background1" w:themeShade="80"/>
        <w:sz w:val="16"/>
        <w:szCs w:val="16"/>
      </w:rPr>
      <w:t xml:space="preserve"> </w:t>
    </w:r>
    <w:r w:rsidRPr="002645A4">
      <w:rPr>
        <w:rFonts w:ascii="Tahoma" w:hAnsi="Tahoma"/>
        <w:b/>
        <w:color w:val="42B2D2"/>
        <w:sz w:val="16"/>
        <w:szCs w:val="16"/>
      </w:rPr>
      <w:t>Fax</w:t>
    </w:r>
    <w:r>
      <w:rPr>
        <w:rFonts w:ascii="Tahoma" w:hAnsi="Tahoma"/>
        <w:b/>
        <w:color w:val="808080" w:themeColor="background1" w:themeShade="80"/>
        <w:sz w:val="16"/>
        <w:szCs w:val="16"/>
      </w:rPr>
      <w:t>: 604.595.</w:t>
    </w:r>
    <w:r w:rsidR="006D4F56">
      <w:rPr>
        <w:rFonts w:ascii="Tahoma" w:hAnsi="Tahoma"/>
        <w:b/>
        <w:color w:val="808080" w:themeColor="background1" w:themeShade="80"/>
        <w:sz w:val="16"/>
        <w:szCs w:val="16"/>
      </w:rPr>
      <w:t>6400</w:t>
    </w:r>
    <w:r>
      <w:rPr>
        <w:rFonts w:ascii="Tahoma" w:hAnsi="Tahoma"/>
        <w:b/>
        <w:color w:val="808080" w:themeColor="background1" w:themeShade="80"/>
        <w:sz w:val="16"/>
        <w:szCs w:val="16"/>
      </w:rPr>
      <w:t xml:space="preserve"> </w:t>
    </w:r>
    <w:r w:rsidR="00F31D12">
      <w:rPr>
        <w:rFonts w:ascii="Tahoma" w:hAnsi="Tahoma"/>
        <w:b/>
        <w:color w:val="42B2D2"/>
        <w:sz w:val="16"/>
        <w:szCs w:val="16"/>
      </w:rPr>
      <w:t xml:space="preserve">www.surreyschools.ca </w:t>
    </w:r>
  </w:p>
  <w:p w14:paraId="28CE938A" w14:textId="77777777" w:rsidR="00743AA8" w:rsidRDefault="00743A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AE44" w14:textId="77777777" w:rsidR="00171C34" w:rsidRDefault="00171C34" w:rsidP="00E95081">
      <w:r>
        <w:separator/>
      </w:r>
    </w:p>
  </w:footnote>
  <w:footnote w:type="continuationSeparator" w:id="0">
    <w:p w14:paraId="56D7ED5A" w14:textId="77777777" w:rsidR="00171C34" w:rsidRDefault="00171C34" w:rsidP="00E9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24F7" w14:textId="77777777" w:rsidR="00743AA8" w:rsidRDefault="00743AA8">
    <w:pPr>
      <w:pStyle w:val="Header"/>
    </w:pPr>
    <w:r>
      <w:rPr>
        <w:noProof/>
        <w:lang w:val="en-CA" w:eastAsia="en-CA"/>
      </w:rPr>
      <w:drawing>
        <wp:anchor distT="0" distB="0" distL="114300" distR="114300" simplePos="0" relativeHeight="251659776" behindDoc="1" locked="1" layoutInCell="1" allowOverlap="1" wp14:anchorId="7E856F9B" wp14:editId="601792E7">
          <wp:simplePos x="0" y="0"/>
          <wp:positionH relativeFrom="page">
            <wp:posOffset>38100</wp:posOffset>
          </wp:positionH>
          <wp:positionV relativeFrom="page">
            <wp:posOffset>28575</wp:posOffset>
          </wp:positionV>
          <wp:extent cx="2706370" cy="1864995"/>
          <wp:effectExtent l="0" t="0" r="0" b="1905"/>
          <wp:wrapNone/>
          <wp:docPr id="6"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A01A" w14:textId="3F0E279C" w:rsidR="00743AA8" w:rsidRDefault="00FF7555">
    <w:pPr>
      <w:pStyle w:val="Header"/>
    </w:pPr>
    <w:r>
      <w:rPr>
        <w:noProof/>
        <w:lang w:val="en-CA" w:eastAsia="en-CA"/>
      </w:rPr>
      <w:drawing>
        <wp:anchor distT="0" distB="0" distL="114300" distR="114300" simplePos="0" relativeHeight="251660800" behindDoc="1" locked="0" layoutInCell="1" allowOverlap="1" wp14:anchorId="109558EA" wp14:editId="6246209D">
          <wp:simplePos x="0" y="0"/>
          <wp:positionH relativeFrom="column">
            <wp:posOffset>-457200</wp:posOffset>
          </wp:positionH>
          <wp:positionV relativeFrom="paragraph">
            <wp:posOffset>-228600</wp:posOffset>
          </wp:positionV>
          <wp:extent cx="3200400" cy="839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_FA logo_CMYK.jpg"/>
                  <pic:cNvPicPr/>
                </pic:nvPicPr>
                <pic:blipFill>
                  <a:blip r:embed="rId1">
                    <a:extLst>
                      <a:ext uri="{28A0092B-C50C-407E-A947-70E740481C1C}">
                        <a14:useLocalDpi xmlns:a14="http://schemas.microsoft.com/office/drawing/2010/main" val="0"/>
                      </a:ext>
                    </a:extLst>
                  </a:blip>
                  <a:stretch>
                    <a:fillRect/>
                  </a:stretch>
                </pic:blipFill>
                <pic:spPr>
                  <a:xfrm>
                    <a:off x="0" y="0"/>
                    <a:ext cx="3200400" cy="839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7AC4D6" w14:textId="3006EEA9" w:rsidR="00743AA8" w:rsidRDefault="0074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6"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A4"/>
    <w:rsid w:val="000545FB"/>
    <w:rsid w:val="000C05D8"/>
    <w:rsid w:val="0011520F"/>
    <w:rsid w:val="001554A9"/>
    <w:rsid w:val="00155811"/>
    <w:rsid w:val="00171C34"/>
    <w:rsid w:val="00180A7C"/>
    <w:rsid w:val="001C326A"/>
    <w:rsid w:val="002645A4"/>
    <w:rsid w:val="00293EEA"/>
    <w:rsid w:val="002C3D3F"/>
    <w:rsid w:val="002D7469"/>
    <w:rsid w:val="00387FBA"/>
    <w:rsid w:val="0042279F"/>
    <w:rsid w:val="00451AF1"/>
    <w:rsid w:val="00463BA8"/>
    <w:rsid w:val="00482592"/>
    <w:rsid w:val="00507515"/>
    <w:rsid w:val="00584CDE"/>
    <w:rsid w:val="00636F82"/>
    <w:rsid w:val="00641E53"/>
    <w:rsid w:val="00652F7C"/>
    <w:rsid w:val="00661FDF"/>
    <w:rsid w:val="006D4F56"/>
    <w:rsid w:val="006F7D0D"/>
    <w:rsid w:val="00743AA8"/>
    <w:rsid w:val="007751F7"/>
    <w:rsid w:val="007C220D"/>
    <w:rsid w:val="007D16A4"/>
    <w:rsid w:val="007F62F0"/>
    <w:rsid w:val="008609FF"/>
    <w:rsid w:val="00895F1D"/>
    <w:rsid w:val="008C4284"/>
    <w:rsid w:val="008C72A3"/>
    <w:rsid w:val="008F0D67"/>
    <w:rsid w:val="008F0F37"/>
    <w:rsid w:val="009728F4"/>
    <w:rsid w:val="00975988"/>
    <w:rsid w:val="009A5D85"/>
    <w:rsid w:val="009E1827"/>
    <w:rsid w:val="009F3CE2"/>
    <w:rsid w:val="00A66C73"/>
    <w:rsid w:val="00AB4D75"/>
    <w:rsid w:val="00AD4CDE"/>
    <w:rsid w:val="00B45C0D"/>
    <w:rsid w:val="00B7337B"/>
    <w:rsid w:val="00B924E4"/>
    <w:rsid w:val="00C2441D"/>
    <w:rsid w:val="00C5112E"/>
    <w:rsid w:val="00CD5F12"/>
    <w:rsid w:val="00CF4EC2"/>
    <w:rsid w:val="00D70E78"/>
    <w:rsid w:val="00D725D4"/>
    <w:rsid w:val="00E44E0C"/>
    <w:rsid w:val="00E66E7F"/>
    <w:rsid w:val="00E95081"/>
    <w:rsid w:val="00EA29E3"/>
    <w:rsid w:val="00EC7E9D"/>
    <w:rsid w:val="00EE2F52"/>
    <w:rsid w:val="00F27776"/>
    <w:rsid w:val="00F31D12"/>
    <w:rsid w:val="00F56DCE"/>
    <w:rsid w:val="00F7332C"/>
    <w:rsid w:val="00F80923"/>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1025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7C"/>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rPr>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customStyle="1" w:styleId="ms-rteforecolor-11">
    <w:name w:val="ms-rteforecolor-11"/>
    <w:basedOn w:val="DefaultParagraphFont"/>
    <w:rsid w:val="008609FF"/>
  </w:style>
  <w:style w:type="paragraph" w:styleId="BodyText">
    <w:name w:val="Body Text"/>
    <w:basedOn w:val="Normal"/>
    <w:link w:val="BodyTextChar"/>
    <w:uiPriority w:val="99"/>
    <w:semiHidden/>
    <w:unhideWhenUsed/>
    <w:rsid w:val="00F27776"/>
    <w:pPr>
      <w:spacing w:after="120" w:line="288" w:lineRule="auto"/>
    </w:pPr>
    <w:rPr>
      <w:rFonts w:ascii="Calibri" w:eastAsiaTheme="minorHAnsi" w:hAnsi="Calibri" w:cs="Calibri"/>
      <w:sz w:val="21"/>
      <w:szCs w:val="21"/>
      <w:lang w:val="en-CA" w:eastAsia="en-CA"/>
    </w:rPr>
  </w:style>
  <w:style w:type="character" w:customStyle="1" w:styleId="BodyTextChar">
    <w:name w:val="Body Text Char"/>
    <w:basedOn w:val="DefaultParagraphFont"/>
    <w:link w:val="BodyText"/>
    <w:uiPriority w:val="99"/>
    <w:semiHidden/>
    <w:rsid w:val="00F27776"/>
    <w:rPr>
      <w:rFonts w:eastAsiaTheme="minorHAnsi" w:cs="Calibri"/>
      <w:sz w:val="21"/>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585552">
      <w:bodyDiv w:val="1"/>
      <w:marLeft w:val="0"/>
      <w:marRight w:val="0"/>
      <w:marTop w:val="0"/>
      <w:marBottom w:val="0"/>
      <w:divBdr>
        <w:top w:val="none" w:sz="0" w:space="0" w:color="auto"/>
        <w:left w:val="none" w:sz="0" w:space="0" w:color="auto"/>
        <w:bottom w:val="none" w:sz="0" w:space="0" w:color="auto"/>
        <w:right w:val="none" w:sz="0" w:space="0" w:color="auto"/>
      </w:divBdr>
    </w:div>
    <w:div w:id="1792357141">
      <w:bodyDiv w:val="1"/>
      <w:marLeft w:val="0"/>
      <w:marRight w:val="0"/>
      <w:marTop w:val="0"/>
      <w:marBottom w:val="0"/>
      <w:divBdr>
        <w:top w:val="none" w:sz="0" w:space="0" w:color="auto"/>
        <w:left w:val="none" w:sz="0" w:space="0" w:color="auto"/>
        <w:bottom w:val="none" w:sz="0" w:space="0" w:color="auto"/>
        <w:right w:val="none" w:sz="0" w:space="0" w:color="auto"/>
      </w:divBdr>
    </w:div>
    <w:div w:id="19847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393B8974771047872DC0C5BC02BCA6" ma:contentTypeVersion="1" ma:contentTypeDescription="Create a new document." ma:contentTypeScope="" ma:versionID="99cb117fdf4424c69363a6b5a1e6f13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4D6F2-CAF8-4D20-AF65-B758721D466C}">
  <ds:schemaRefs>
    <ds:schemaRef ds:uri="http://schemas.openxmlformats.org/officeDocument/2006/bibliography"/>
  </ds:schemaRefs>
</ds:datastoreItem>
</file>

<file path=customXml/itemProps2.xml><?xml version="1.0" encoding="utf-8"?>
<ds:datastoreItem xmlns:ds="http://schemas.openxmlformats.org/officeDocument/2006/customXml" ds:itemID="{725701B7-5A38-4C4E-B98E-AEE8136C7973}"/>
</file>

<file path=customXml/itemProps3.xml><?xml version="1.0" encoding="utf-8"?>
<ds:datastoreItem xmlns:ds="http://schemas.openxmlformats.org/officeDocument/2006/customXml" ds:itemID="{A0F15066-5959-4575-9BEB-AAB4D8E18C10}"/>
</file>

<file path=customXml/itemProps4.xml><?xml version="1.0" encoding="utf-8"?>
<ds:datastoreItem xmlns:ds="http://schemas.openxmlformats.org/officeDocument/2006/customXml" ds:itemID="{6C02155E-2E97-4F16-AE67-A6294635A7A1}"/>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Management Services</dc:creator>
  <cp:lastModifiedBy>Daniel To</cp:lastModifiedBy>
  <cp:revision>2</cp:revision>
  <cp:lastPrinted>2019-03-13T04:41:00Z</cp:lastPrinted>
  <dcterms:created xsi:type="dcterms:W3CDTF">2021-01-25T22:46:00Z</dcterms:created>
  <dcterms:modified xsi:type="dcterms:W3CDTF">2021-01-25T22:46:00Z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0x010100D6393B8974771047872DC0C5BC02BCA6</vt:lpwstr>
  </property>
</Properties>
</file>